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-846" w:tblpY="147"/>
        <w:tblW w:w="11232" w:type="dxa"/>
        <w:tblLayout w:type="fixed"/>
        <w:tblLook w:val="04A0"/>
      </w:tblPr>
      <w:tblGrid>
        <w:gridCol w:w="2763"/>
        <w:gridCol w:w="8469"/>
      </w:tblGrid>
      <w:tr w:rsidR="002C4D85" w:rsidRPr="00206480" w:rsidTr="00FA1D0E">
        <w:trPr>
          <w:trHeight w:val="675"/>
        </w:trPr>
        <w:tc>
          <w:tcPr>
            <w:tcW w:w="2763" w:type="dxa"/>
            <w:vAlign w:val="center"/>
          </w:tcPr>
          <w:p w:rsidR="002C4D85" w:rsidRPr="00206480" w:rsidRDefault="002C4D85" w:rsidP="00FA1D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469" w:type="dxa"/>
            <w:vAlign w:val="center"/>
          </w:tcPr>
          <w:p w:rsidR="00513D2A" w:rsidRDefault="00513D2A" w:rsidP="00FA1D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National Qualification Automation &amp; Process Control Level - 5</w:t>
            </w:r>
          </w:p>
          <w:p w:rsidR="002C4D85" w:rsidRPr="00343F42" w:rsidRDefault="00020F53" w:rsidP="00FA1D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t>(PLC Supervisor Level-5</w:t>
            </w:r>
            <w:r w:rsidR="00513D2A">
              <w:rPr>
                <w:rFonts w:ascii="Arial" w:hAnsi="Arial" w:cs="Arial"/>
              </w:rPr>
              <w:t>)</w:t>
            </w:r>
          </w:p>
        </w:tc>
      </w:tr>
      <w:tr w:rsidR="002C4D85" w:rsidRPr="00206480" w:rsidTr="00FA1D0E">
        <w:trPr>
          <w:trHeight w:val="582"/>
        </w:trPr>
        <w:tc>
          <w:tcPr>
            <w:tcW w:w="2763" w:type="dxa"/>
            <w:vAlign w:val="center"/>
          </w:tcPr>
          <w:p w:rsidR="002C4D85" w:rsidRPr="00206480" w:rsidRDefault="002C4D85" w:rsidP="00FA1D0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469" w:type="dxa"/>
            <w:vAlign w:val="center"/>
          </w:tcPr>
          <w:p w:rsidR="002C4D85" w:rsidRPr="00DA506F" w:rsidRDefault="00434803" w:rsidP="00FA1D0E">
            <w:pPr>
              <w:rPr>
                <w:rFonts w:ascii="Arial" w:hAnsi="Arial" w:cs="Arial"/>
              </w:rPr>
            </w:pPr>
            <w:r w:rsidRPr="00434803">
              <w:rPr>
                <w:rFonts w:ascii="Arial" w:hAnsi="Arial" w:cs="Arial"/>
              </w:rPr>
              <w:t>Carry Out Industrial Automation on PLC</w:t>
            </w:r>
          </w:p>
        </w:tc>
      </w:tr>
      <w:tr w:rsidR="002C4D85" w:rsidRPr="00206480" w:rsidTr="00FA1D0E">
        <w:trPr>
          <w:trHeight w:val="690"/>
        </w:trPr>
        <w:tc>
          <w:tcPr>
            <w:tcW w:w="2763" w:type="dxa"/>
            <w:vAlign w:val="center"/>
          </w:tcPr>
          <w:p w:rsidR="002C4D85" w:rsidRPr="00206480" w:rsidRDefault="002C4D85" w:rsidP="00FA1D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469" w:type="dxa"/>
            <w:vAlign w:val="center"/>
          </w:tcPr>
          <w:p w:rsidR="002C4D85" w:rsidRPr="006805B0" w:rsidRDefault="002C4D85" w:rsidP="00FA1D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D3033E" w:rsidRPr="00206480" w:rsidTr="00FA1D0E">
        <w:trPr>
          <w:trHeight w:val="1250"/>
        </w:trPr>
        <w:tc>
          <w:tcPr>
            <w:tcW w:w="2763" w:type="dxa"/>
            <w:vAlign w:val="center"/>
          </w:tcPr>
          <w:p w:rsidR="00D3033E" w:rsidRPr="00206480" w:rsidRDefault="00D3033E" w:rsidP="00FA1D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469" w:type="dxa"/>
            <w:vAlign w:val="center"/>
          </w:tcPr>
          <w:p w:rsidR="00D3033E" w:rsidRPr="00206480" w:rsidRDefault="00D3033E" w:rsidP="00FA1D0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FA1D0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FA1D0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FA1D0E">
        <w:trPr>
          <w:trHeight w:val="1500"/>
        </w:trPr>
        <w:tc>
          <w:tcPr>
            <w:tcW w:w="2763" w:type="dxa"/>
            <w:vAlign w:val="center"/>
          </w:tcPr>
          <w:p w:rsidR="00D3033E" w:rsidRPr="00206480" w:rsidRDefault="00D3033E" w:rsidP="00FA1D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FA1D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469" w:type="dxa"/>
            <w:vAlign w:val="center"/>
          </w:tcPr>
          <w:p w:rsidR="00D3033E" w:rsidRPr="00206480" w:rsidRDefault="00D3033E" w:rsidP="00FA1D0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0F62B8" w:rsidRPr="00FA1D0E" w:rsidRDefault="00FA1D0E" w:rsidP="00986EDD">
            <w:pPr>
              <w:pStyle w:val="ListParagraph"/>
              <w:numPr>
                <w:ilvl w:val="0"/>
                <w:numId w:val="3"/>
              </w:numPr>
              <w:rPr>
                <w:rFonts w:eastAsia="Arial"/>
                <w:color w:val="000000"/>
              </w:rPr>
            </w:pPr>
            <w:r>
              <w:rPr>
                <w:rFonts w:eastAsia="Times New Roman"/>
                <w:noProof/>
              </w:rPr>
              <w:t>Identify Ind.</w:t>
            </w:r>
            <w:r w:rsidR="000F62B8" w:rsidRPr="00FA1D0E">
              <w:rPr>
                <w:rFonts w:eastAsia="Times New Roman"/>
                <w:noProof/>
              </w:rPr>
              <w:t xml:space="preserve"> ap</w:t>
            </w:r>
            <w:r w:rsidRPr="00FA1D0E">
              <w:rPr>
                <w:rFonts w:eastAsia="Times New Roman"/>
                <w:noProof/>
              </w:rPr>
              <w:t xml:space="preserve">plication using instruments &amp; </w:t>
            </w:r>
            <w:r>
              <w:rPr>
                <w:rFonts w:eastAsia="Times New Roman"/>
                <w:noProof/>
              </w:rPr>
              <w:t>communication system.</w:t>
            </w:r>
          </w:p>
          <w:p w:rsidR="000F62B8" w:rsidRPr="00FA1D0E" w:rsidRDefault="000F62B8" w:rsidP="00986EDD">
            <w:pPr>
              <w:pStyle w:val="ListParagraph"/>
              <w:numPr>
                <w:ilvl w:val="0"/>
                <w:numId w:val="3"/>
              </w:numPr>
              <w:rPr>
                <w:rFonts w:eastAsia="Arial"/>
                <w:color w:val="000000"/>
              </w:rPr>
            </w:pPr>
            <w:r w:rsidRPr="00FA1D0E">
              <w:rPr>
                <w:rFonts w:eastAsia="Times New Roman"/>
                <w:noProof/>
              </w:rPr>
              <w:t xml:space="preserve">Analyze user requirements and specifications </w:t>
            </w:r>
          </w:p>
          <w:p w:rsidR="00665288" w:rsidRPr="00FA1D0E" w:rsidRDefault="000F62B8" w:rsidP="00986EDD">
            <w:pPr>
              <w:pStyle w:val="ListParagraph"/>
              <w:numPr>
                <w:ilvl w:val="0"/>
                <w:numId w:val="3"/>
              </w:numPr>
              <w:rPr>
                <w:rFonts w:eastAsia="Arial"/>
                <w:color w:val="000000"/>
              </w:rPr>
            </w:pPr>
            <w:r w:rsidRPr="00FA1D0E">
              <w:rPr>
                <w:rFonts w:eastAsia="Times New Roman"/>
                <w:noProof/>
              </w:rPr>
              <w:t>Implem</w:t>
            </w:r>
            <w:r w:rsidR="00FA1D0E" w:rsidRPr="00FA1D0E">
              <w:rPr>
                <w:rFonts w:eastAsia="Times New Roman"/>
                <w:noProof/>
              </w:rPr>
              <w:t>ent DC Motor control with PLC,</w:t>
            </w:r>
            <w:r w:rsidRPr="00FA1D0E">
              <w:rPr>
                <w:rFonts w:eastAsia="Times New Roman"/>
                <w:noProof/>
              </w:rPr>
              <w:t>Proximity and Limit Switches.</w:t>
            </w:r>
          </w:p>
          <w:p w:rsidR="000F62B8" w:rsidRPr="00FA1D0E" w:rsidRDefault="000F62B8" w:rsidP="00986EDD">
            <w:pPr>
              <w:pStyle w:val="ListParagraph"/>
              <w:numPr>
                <w:ilvl w:val="0"/>
                <w:numId w:val="3"/>
              </w:numPr>
              <w:rPr>
                <w:rFonts w:eastAsia="Arial"/>
                <w:color w:val="000000"/>
              </w:rPr>
            </w:pPr>
            <w:r w:rsidRPr="00FA1D0E">
              <w:rPr>
                <w:rFonts w:eastAsia="Times New Roman"/>
                <w:noProof/>
              </w:rPr>
              <w:t>Maintenance and Troubleshooting</w:t>
            </w:r>
          </w:p>
        </w:tc>
      </w:tr>
      <w:tr w:rsidR="00D3033E" w:rsidRPr="00206480" w:rsidTr="00FA1D0E">
        <w:trPr>
          <w:trHeight w:val="1088"/>
        </w:trPr>
        <w:tc>
          <w:tcPr>
            <w:tcW w:w="2763" w:type="dxa"/>
            <w:vAlign w:val="center"/>
          </w:tcPr>
          <w:p w:rsidR="00D3033E" w:rsidRPr="00206480" w:rsidRDefault="00D3033E" w:rsidP="00FA1D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8469" w:type="dxa"/>
            <w:vAlign w:val="center"/>
          </w:tcPr>
          <w:p w:rsidR="00D3033E" w:rsidRPr="00206480" w:rsidRDefault="00D3033E" w:rsidP="00FA1D0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E90B90">
        <w:trPr>
          <w:trHeight w:val="3680"/>
        </w:trPr>
        <w:tc>
          <w:tcPr>
            <w:tcW w:w="2763" w:type="dxa"/>
            <w:vAlign w:val="center"/>
          </w:tcPr>
          <w:p w:rsidR="00D3033E" w:rsidRDefault="00D3033E" w:rsidP="00FA1D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206480" w:rsidRDefault="0035648E" w:rsidP="00FA1D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469" w:type="dxa"/>
          </w:tcPr>
          <w:p w:rsidR="00FA1D0E" w:rsidRPr="00FA1D0E" w:rsidRDefault="00FA1D0E" w:rsidP="00986EDD">
            <w:pPr>
              <w:pStyle w:val="ListParagraph"/>
              <w:numPr>
                <w:ilvl w:val="0"/>
                <w:numId w:val="5"/>
              </w:numPr>
              <w:rPr>
                <w:rFonts w:eastAsia="Arial"/>
                <w:b/>
                <w:bCs/>
                <w:color w:val="000000"/>
              </w:rPr>
            </w:pPr>
            <w:r w:rsidRPr="00FA1D0E">
              <w:rPr>
                <w:rFonts w:eastAsia="Times New Roman"/>
                <w:b/>
                <w:bCs/>
                <w:noProof/>
              </w:rPr>
              <w:t>Identify Ind. application using instruments &amp; communication system</w:t>
            </w:r>
          </w:p>
          <w:p w:rsidR="00324BEE" w:rsidRPr="00895148" w:rsidRDefault="00324BEE" w:rsidP="00FA1D0E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:rsidR="00FA1D0E" w:rsidRPr="00FA1D0E" w:rsidRDefault="00FA1D0E" w:rsidP="00986EDD">
            <w:pPr>
              <w:pStyle w:val="ListParagraph"/>
              <w:numPr>
                <w:ilvl w:val="0"/>
                <w:numId w:val="4"/>
              </w:numPr>
              <w:rPr>
                <w:rFonts w:eastAsia="Times New Roman"/>
                <w:lang w:val="en-AU"/>
              </w:rPr>
            </w:pPr>
            <w:r w:rsidRPr="00FA1D0E">
              <w:rPr>
                <w:rFonts w:eastAsia="Times New Roman"/>
                <w:lang w:val="en-AU"/>
              </w:rPr>
              <w:t>Sketch the process of application (Flowchart, Pseudo code)</w:t>
            </w:r>
          </w:p>
          <w:p w:rsidR="00FA1D0E" w:rsidRPr="00FA1D0E" w:rsidRDefault="00FA1D0E" w:rsidP="00986EDD">
            <w:pPr>
              <w:pStyle w:val="ListParagraph"/>
              <w:numPr>
                <w:ilvl w:val="0"/>
                <w:numId w:val="4"/>
              </w:numPr>
              <w:rPr>
                <w:rFonts w:eastAsia="Times New Roman"/>
                <w:lang w:val="en-AU"/>
              </w:rPr>
            </w:pPr>
            <w:r w:rsidRPr="00FA1D0E">
              <w:rPr>
                <w:rFonts w:eastAsia="Times New Roman"/>
                <w:lang w:val="en-AU"/>
              </w:rPr>
              <w:t>Identify process data and communication protocols and their specification</w:t>
            </w:r>
          </w:p>
          <w:p w:rsidR="00FA1D0E" w:rsidRPr="00FA1D0E" w:rsidRDefault="00FA1D0E" w:rsidP="00986EDD">
            <w:pPr>
              <w:pStyle w:val="ListParagraph"/>
              <w:numPr>
                <w:ilvl w:val="0"/>
                <w:numId w:val="4"/>
              </w:numPr>
              <w:rPr>
                <w:rFonts w:eastAsia="Times New Roman"/>
                <w:lang w:val="en-AU"/>
              </w:rPr>
            </w:pPr>
            <w:r w:rsidRPr="00FA1D0E">
              <w:rPr>
                <w:rFonts w:eastAsia="Times New Roman"/>
                <w:lang w:val="en-AU"/>
              </w:rPr>
              <w:t>Implement open/close loop motor control</w:t>
            </w:r>
          </w:p>
          <w:p w:rsidR="00591E7B" w:rsidRPr="00FA1D0E" w:rsidRDefault="00FA1D0E" w:rsidP="00986EDD">
            <w:pPr>
              <w:pStyle w:val="ListParagraph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FA1D0E">
              <w:rPr>
                <w:rFonts w:eastAsia="Times New Roman"/>
                <w:lang w:val="en-AU"/>
              </w:rPr>
              <w:t>Implement a communication BUS system to monitor remote data</w:t>
            </w:r>
          </w:p>
          <w:p w:rsidR="00FA1D0E" w:rsidRPr="00FA1D0E" w:rsidRDefault="00FA1D0E" w:rsidP="00FA1D0E">
            <w:pPr>
              <w:rPr>
                <w:b/>
                <w:sz w:val="28"/>
                <w:szCs w:val="28"/>
              </w:rPr>
            </w:pPr>
          </w:p>
          <w:p w:rsidR="00FA1D0E" w:rsidRPr="00FA1D0E" w:rsidRDefault="00FA1D0E" w:rsidP="00986EDD">
            <w:pPr>
              <w:pStyle w:val="ListParagraph"/>
              <w:numPr>
                <w:ilvl w:val="0"/>
                <w:numId w:val="5"/>
              </w:numPr>
              <w:rPr>
                <w:rFonts w:eastAsia="Arial"/>
                <w:b/>
                <w:bCs/>
                <w:color w:val="000000"/>
              </w:rPr>
            </w:pPr>
            <w:r w:rsidRPr="00FA1D0E">
              <w:rPr>
                <w:rFonts w:eastAsia="Times New Roman"/>
                <w:b/>
                <w:bCs/>
                <w:noProof/>
              </w:rPr>
              <w:t xml:space="preserve">Analyze user requirements and specifications </w:t>
            </w:r>
          </w:p>
          <w:p w:rsidR="004E53B5" w:rsidRDefault="004E53B5" w:rsidP="00FA1D0E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:rsidR="00FA1D0E" w:rsidRPr="00FA1D0E" w:rsidRDefault="00FA1D0E" w:rsidP="00986EDD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FA1D0E">
              <w:rPr>
                <w:rFonts w:eastAsia="Times New Roman"/>
                <w:lang w:val="en-AU"/>
              </w:rPr>
              <w:t>Draw the general value chain of the</w:t>
            </w:r>
            <w:r w:rsidR="00717F93">
              <w:rPr>
                <w:rFonts w:eastAsia="Times New Roman"/>
                <w:lang w:val="en-AU"/>
              </w:rPr>
              <w:t xml:space="preserve"> sample </w:t>
            </w:r>
            <w:r w:rsidRPr="00FA1D0E">
              <w:rPr>
                <w:rFonts w:eastAsia="Times New Roman"/>
                <w:lang w:val="en-AU"/>
              </w:rPr>
              <w:t xml:space="preserve"> end user industry</w:t>
            </w:r>
          </w:p>
          <w:p w:rsidR="00FA1D0E" w:rsidRPr="00FA1D0E" w:rsidRDefault="00FA1D0E" w:rsidP="00986EDD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FA1D0E">
              <w:rPr>
                <w:rFonts w:eastAsia="Times New Roman"/>
                <w:lang w:val="en-AU"/>
              </w:rPr>
              <w:t>Highlight the set of acti</w:t>
            </w:r>
            <w:r w:rsidR="00717F93">
              <w:rPr>
                <w:rFonts w:eastAsia="Times New Roman"/>
                <w:lang w:val="en-AU"/>
              </w:rPr>
              <w:t>vities of a sample</w:t>
            </w:r>
            <w:r w:rsidR="00BC2C1C">
              <w:rPr>
                <w:rFonts w:eastAsia="Times New Roman"/>
                <w:lang w:val="en-AU"/>
              </w:rPr>
              <w:t xml:space="preserve"> industry</w:t>
            </w:r>
            <w:r w:rsidRPr="00FA1D0E">
              <w:rPr>
                <w:rFonts w:eastAsia="Times New Roman"/>
                <w:lang w:val="en-AU"/>
              </w:rPr>
              <w:t xml:space="preserve"> in the value chain drawing</w:t>
            </w:r>
            <w:r w:rsidR="00717F93">
              <w:rPr>
                <w:rFonts w:eastAsia="Times New Roman"/>
                <w:lang w:val="en-AU"/>
              </w:rPr>
              <w:t>.</w:t>
            </w:r>
          </w:p>
          <w:p w:rsidR="00FA1D0E" w:rsidRPr="00FA1D0E" w:rsidRDefault="00FA1D0E" w:rsidP="00986EDD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FA1D0E">
              <w:rPr>
                <w:rFonts w:eastAsia="Times New Roman"/>
                <w:lang w:val="en-AU"/>
              </w:rPr>
              <w:t>Enlist the</w:t>
            </w:r>
            <w:r w:rsidR="00717F93">
              <w:rPr>
                <w:rFonts w:eastAsia="Times New Roman"/>
                <w:lang w:val="en-AU"/>
              </w:rPr>
              <w:t xml:space="preserve"> </w:t>
            </w:r>
            <w:r w:rsidRPr="00FA1D0E">
              <w:rPr>
                <w:rFonts w:eastAsia="Times New Roman"/>
                <w:lang w:val="en-AU"/>
              </w:rPr>
              <w:t xml:space="preserve">equipment/gauges/sensors/actuators/transducers used in different stages of </w:t>
            </w:r>
            <w:r w:rsidR="00717F93">
              <w:rPr>
                <w:rFonts w:eastAsia="Times New Roman"/>
                <w:lang w:val="en-AU"/>
              </w:rPr>
              <w:t>a sample</w:t>
            </w:r>
            <w:r w:rsidRPr="00FA1D0E">
              <w:rPr>
                <w:rFonts w:eastAsia="Times New Roman"/>
                <w:lang w:val="en-AU"/>
              </w:rPr>
              <w:t xml:space="preserve"> </w:t>
            </w:r>
            <w:r w:rsidR="00717F93">
              <w:rPr>
                <w:rFonts w:eastAsia="Times New Roman"/>
                <w:lang w:val="en-AU"/>
              </w:rPr>
              <w:t xml:space="preserve">industrial </w:t>
            </w:r>
            <w:r w:rsidRPr="00FA1D0E">
              <w:rPr>
                <w:rFonts w:eastAsia="Times New Roman"/>
                <w:lang w:val="en-AU"/>
              </w:rPr>
              <w:t>process</w:t>
            </w:r>
            <w:r w:rsidR="00717F93">
              <w:rPr>
                <w:rFonts w:eastAsia="Times New Roman"/>
                <w:lang w:val="en-AU"/>
              </w:rPr>
              <w:t>.</w:t>
            </w:r>
            <w:r w:rsidRPr="00FA1D0E">
              <w:rPr>
                <w:rFonts w:eastAsia="Times New Roman"/>
                <w:lang w:val="en-AU"/>
              </w:rPr>
              <w:t xml:space="preserve"> </w:t>
            </w:r>
          </w:p>
          <w:p w:rsidR="00FA1D0E" w:rsidRPr="00FA1D0E" w:rsidRDefault="00717F93" w:rsidP="00986EDD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Identify critical stages of a sample </w:t>
            </w:r>
            <w:r w:rsidR="00FA1D0E" w:rsidRPr="00FA1D0E">
              <w:rPr>
                <w:rFonts w:eastAsia="Times New Roman"/>
                <w:lang w:val="en-AU"/>
              </w:rPr>
              <w:t>process</w:t>
            </w:r>
            <w:r>
              <w:rPr>
                <w:rFonts w:eastAsia="Times New Roman"/>
                <w:lang w:val="en-AU"/>
              </w:rPr>
              <w:t>.</w:t>
            </w:r>
          </w:p>
          <w:p w:rsidR="00FA1D0E" w:rsidRPr="00717F93" w:rsidRDefault="00FA1D0E" w:rsidP="00986EDD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717F93">
              <w:rPr>
                <w:rFonts w:eastAsia="Times New Roman"/>
                <w:lang w:val="en-AU"/>
              </w:rPr>
              <w:t>Identify the safety aspect requir</w:t>
            </w:r>
            <w:r w:rsidR="00717F93" w:rsidRPr="00717F93">
              <w:rPr>
                <w:rFonts w:eastAsia="Times New Roman"/>
                <w:lang w:val="en-AU"/>
              </w:rPr>
              <w:t xml:space="preserve">ed in the critical stages of  a </w:t>
            </w:r>
            <w:r w:rsidRPr="00717F93">
              <w:rPr>
                <w:rFonts w:eastAsia="Times New Roman"/>
                <w:lang w:val="en-AU"/>
              </w:rPr>
              <w:t xml:space="preserve"> process</w:t>
            </w:r>
          </w:p>
          <w:p w:rsidR="00FA1D0E" w:rsidRPr="00FA1D0E" w:rsidRDefault="00717F93" w:rsidP="00986EDD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Generate a report of a sample</w:t>
            </w:r>
            <w:r w:rsidR="00BC2C1C">
              <w:rPr>
                <w:rFonts w:eastAsia="Times New Roman"/>
                <w:lang w:val="en-AU"/>
              </w:rPr>
              <w:t xml:space="preserve"> processes</w:t>
            </w:r>
            <w:r w:rsidR="00FA1D0E" w:rsidRPr="00FA1D0E">
              <w:rPr>
                <w:rFonts w:eastAsia="Times New Roman"/>
                <w:lang w:val="en-AU"/>
              </w:rPr>
              <w:t xml:space="preserve"> in industry</w:t>
            </w:r>
            <w:r w:rsidR="00BC2C1C">
              <w:rPr>
                <w:rFonts w:eastAsia="Times New Roman"/>
                <w:lang w:val="en-AU"/>
              </w:rPr>
              <w:t>.</w:t>
            </w:r>
          </w:p>
          <w:p w:rsidR="00422244" w:rsidRDefault="00422244" w:rsidP="00717F93">
            <w:pPr>
              <w:ind w:left="360"/>
            </w:pPr>
          </w:p>
          <w:p w:rsidR="008262E4" w:rsidRDefault="008262E4" w:rsidP="00717F93">
            <w:pPr>
              <w:ind w:left="360"/>
            </w:pPr>
          </w:p>
          <w:p w:rsidR="008262E4" w:rsidRDefault="008262E4" w:rsidP="00717F93">
            <w:pPr>
              <w:ind w:left="360"/>
            </w:pPr>
          </w:p>
          <w:p w:rsidR="008262E4" w:rsidRDefault="008262E4" w:rsidP="00717F93">
            <w:pPr>
              <w:ind w:left="360"/>
            </w:pPr>
          </w:p>
          <w:p w:rsidR="008262E4" w:rsidRDefault="008262E4" w:rsidP="00717F93">
            <w:pPr>
              <w:ind w:left="360"/>
            </w:pPr>
          </w:p>
          <w:p w:rsidR="008262E4" w:rsidRPr="00717F93" w:rsidRDefault="008262E4" w:rsidP="00717F93">
            <w:pPr>
              <w:ind w:left="360"/>
            </w:pPr>
          </w:p>
          <w:p w:rsidR="00FA1D0E" w:rsidRDefault="00FA1D0E" w:rsidP="00FA1D0E"/>
          <w:p w:rsidR="00FA1D0E" w:rsidRPr="00FA1D0E" w:rsidRDefault="00FA1D0E" w:rsidP="00FA1D0E"/>
          <w:p w:rsidR="00FA1D0E" w:rsidRPr="008262E4" w:rsidRDefault="00FA1D0E" w:rsidP="00986EDD">
            <w:pPr>
              <w:pStyle w:val="ListParagraph"/>
              <w:numPr>
                <w:ilvl w:val="0"/>
                <w:numId w:val="5"/>
              </w:numPr>
              <w:rPr>
                <w:rFonts w:eastAsia="Arial"/>
                <w:b/>
                <w:bCs/>
                <w:color w:val="000000"/>
              </w:rPr>
            </w:pPr>
            <w:r w:rsidRPr="00FA1D0E">
              <w:rPr>
                <w:rFonts w:eastAsia="Times New Roman"/>
                <w:b/>
                <w:bCs/>
                <w:noProof/>
              </w:rPr>
              <w:lastRenderedPageBreak/>
              <w:t>Implement DC Motor control with PLC,Proximity and Limit Switches</w:t>
            </w:r>
          </w:p>
          <w:p w:rsidR="008262E4" w:rsidRPr="008262E4" w:rsidRDefault="008262E4" w:rsidP="008262E4">
            <w:pPr>
              <w:rPr>
                <w:rFonts w:eastAsia="Arial"/>
                <w:b/>
                <w:bCs/>
                <w:color w:val="000000"/>
              </w:rPr>
            </w:pPr>
          </w:p>
          <w:p w:rsidR="00DE506C" w:rsidRPr="00DE506C" w:rsidRDefault="00DE506C" w:rsidP="00986EDD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</w:rPr>
            </w:pPr>
            <w:r w:rsidRPr="00DE506C">
              <w:rPr>
                <w:rFonts w:eastAsia="Times New Roman"/>
              </w:rPr>
              <w:t>Identify control strategy of system.</w:t>
            </w:r>
          </w:p>
          <w:p w:rsidR="00E90B90" w:rsidRPr="00DE506C" w:rsidRDefault="00DE506C" w:rsidP="00986EDD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Draw circuit</w:t>
            </w:r>
            <w:r w:rsidR="00E90B90" w:rsidRPr="00DE506C">
              <w:rPr>
                <w:rFonts w:eastAsia="Times New Roman"/>
              </w:rPr>
              <w:t xml:space="preserve"> diagram</w:t>
            </w:r>
            <w:r>
              <w:rPr>
                <w:rFonts w:eastAsia="Times New Roman"/>
              </w:rPr>
              <w:t>.</w:t>
            </w:r>
          </w:p>
          <w:p w:rsidR="00E90B90" w:rsidRDefault="00E90B90" w:rsidP="00986EDD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</w:rPr>
            </w:pPr>
            <w:r w:rsidRPr="00DE506C">
              <w:rPr>
                <w:rFonts w:eastAsia="Times New Roman"/>
              </w:rPr>
              <w:t>Make physic</w:t>
            </w:r>
            <w:r w:rsidR="00DE506C" w:rsidRPr="00DE506C">
              <w:rPr>
                <w:rFonts w:eastAsia="Times New Roman"/>
              </w:rPr>
              <w:t xml:space="preserve">al connection of PLC with </w:t>
            </w:r>
            <w:r w:rsidR="007D388E" w:rsidRPr="00DE506C">
              <w:rPr>
                <w:rFonts w:eastAsia="Times New Roman"/>
              </w:rPr>
              <w:t>DC motor, Proximity</w:t>
            </w:r>
            <w:r w:rsidR="008262E4" w:rsidRPr="00DE506C">
              <w:rPr>
                <w:rFonts w:eastAsia="Times New Roman"/>
              </w:rPr>
              <w:t xml:space="preserve"> switch</w:t>
            </w:r>
            <w:r w:rsidRPr="00DE506C">
              <w:rPr>
                <w:rFonts w:eastAsia="Times New Roman"/>
              </w:rPr>
              <w:t xml:space="preserve"> and limit switch as per drawing.</w:t>
            </w:r>
          </w:p>
          <w:p w:rsidR="00DE506C" w:rsidRPr="00DE506C" w:rsidRDefault="00DE506C" w:rsidP="00986EDD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</w:rPr>
            </w:pPr>
            <w:r w:rsidRPr="00DE506C">
              <w:rPr>
                <w:rFonts w:eastAsia="Times New Roman"/>
              </w:rPr>
              <w:t>Write and upload the code</w:t>
            </w:r>
          </w:p>
          <w:p w:rsidR="00E90B90" w:rsidRPr="00DE506C" w:rsidRDefault="008262E4" w:rsidP="00986EDD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</w:rPr>
            </w:pPr>
            <w:r w:rsidRPr="00DE506C">
              <w:rPr>
                <w:rFonts w:eastAsia="Times New Roman"/>
              </w:rPr>
              <w:t>Power up</w:t>
            </w:r>
            <w:r w:rsidR="00E90B90" w:rsidRPr="00DE506C">
              <w:rPr>
                <w:rFonts w:eastAsia="Times New Roman"/>
              </w:rPr>
              <w:t xml:space="preserve"> the circuit.</w:t>
            </w:r>
          </w:p>
          <w:p w:rsidR="001F587F" w:rsidRPr="00DE506C" w:rsidRDefault="00E90B90" w:rsidP="00986EDD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</w:rPr>
            </w:pPr>
            <w:r w:rsidRPr="00DE506C">
              <w:rPr>
                <w:rFonts w:eastAsia="Times New Roman"/>
              </w:rPr>
              <w:t>Write report</w:t>
            </w:r>
          </w:p>
          <w:p w:rsidR="00E90B90" w:rsidRDefault="00E90B90" w:rsidP="00E90B90">
            <w:pPr>
              <w:rPr>
                <w:rFonts w:eastAsia="Times New Roman"/>
              </w:rPr>
            </w:pPr>
          </w:p>
          <w:p w:rsidR="00E90B90" w:rsidRDefault="00E90B90" w:rsidP="00986EDD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b/>
                <w:bCs/>
              </w:rPr>
            </w:pPr>
            <w:r w:rsidRPr="00E90B90">
              <w:rPr>
                <w:rFonts w:eastAsia="Times New Roman"/>
                <w:b/>
                <w:bCs/>
                <w:noProof/>
              </w:rPr>
              <w:t>Maintenance and Troubleshooting</w:t>
            </w:r>
          </w:p>
          <w:p w:rsidR="00E90B90" w:rsidRPr="00E90B90" w:rsidRDefault="00E90B90" w:rsidP="00986EDD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 w:rsidRPr="00E90B90">
              <w:rPr>
                <w:rFonts w:eastAsia="Times New Roman"/>
              </w:rPr>
              <w:t>Identify status of LEDs on Power Supply, CPU, I/O Cards</w:t>
            </w:r>
          </w:p>
          <w:p w:rsidR="00E90B90" w:rsidRPr="00E90B90" w:rsidRDefault="00E90B90" w:rsidP="00986EDD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 w:rsidRPr="00E90B90">
              <w:rPr>
                <w:rFonts w:eastAsia="Times New Roman"/>
              </w:rPr>
              <w:t>Match status LEDs within troubleshooting tables defined in manufacturer manual</w:t>
            </w:r>
          </w:p>
          <w:p w:rsidR="00E90B90" w:rsidRPr="00E90B90" w:rsidRDefault="00E90B90" w:rsidP="00986EDD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 w:rsidRPr="00E90B90">
              <w:rPr>
                <w:rFonts w:eastAsia="Times New Roman"/>
              </w:rPr>
              <w:t>Monitoring of Input and Output status using Programming interface</w:t>
            </w:r>
          </w:p>
          <w:p w:rsidR="0044729B" w:rsidRDefault="0044729B" w:rsidP="00986EDD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Identify &amp; </w:t>
            </w:r>
            <w:r w:rsidR="00E90B90" w:rsidRPr="0044729B">
              <w:rPr>
                <w:rFonts w:eastAsia="Times New Roman"/>
              </w:rPr>
              <w:t xml:space="preserve">Carry out replacement of faulty cards </w:t>
            </w:r>
          </w:p>
          <w:p w:rsidR="00E90B90" w:rsidRPr="0044729B" w:rsidRDefault="0044729B" w:rsidP="00986EDD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R</w:t>
            </w:r>
            <w:r w:rsidR="00E90B90" w:rsidRPr="0044729B">
              <w:rPr>
                <w:rFonts w:eastAsia="Times New Roman"/>
              </w:rPr>
              <w:t xml:space="preserve">eplacement of faulty back up battery on PLC </w:t>
            </w:r>
          </w:p>
          <w:p w:rsidR="00E90B90" w:rsidRPr="00E90B90" w:rsidRDefault="00E90B90" w:rsidP="00986EDD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b/>
                <w:bCs/>
              </w:rPr>
            </w:pPr>
            <w:r w:rsidRPr="00E90B90">
              <w:rPr>
                <w:rFonts w:eastAsia="Times New Roman"/>
              </w:rPr>
              <w:t>Identify problems</w:t>
            </w:r>
            <w:r w:rsidR="0044729B">
              <w:rPr>
                <w:rFonts w:eastAsia="Times New Roman"/>
              </w:rPr>
              <w:t>/faults</w:t>
            </w:r>
            <w:r w:rsidRPr="00E90B90">
              <w:rPr>
                <w:rFonts w:eastAsia="Times New Roman"/>
              </w:rPr>
              <w:t xml:space="preserve"> in control circuit</w:t>
            </w:r>
            <w:r w:rsidR="0044729B">
              <w:rPr>
                <w:rFonts w:eastAsia="Times New Roman"/>
              </w:rPr>
              <w:t>.</w:t>
            </w:r>
          </w:p>
        </w:tc>
      </w:tr>
    </w:tbl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CC5A7D" w:rsidRDefault="00CC5A7D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Pr="00206480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10980" w:type="dxa"/>
        <w:tblInd w:w="-792" w:type="dxa"/>
        <w:tblLook w:val="04A0"/>
      </w:tblPr>
      <w:tblGrid>
        <w:gridCol w:w="2520"/>
        <w:gridCol w:w="8460"/>
      </w:tblGrid>
      <w:tr w:rsidR="004D18BE" w:rsidRPr="00206480" w:rsidTr="00B854BB">
        <w:trPr>
          <w:trHeight w:val="530"/>
        </w:trPr>
        <w:tc>
          <w:tcPr>
            <w:tcW w:w="2520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8460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B854BB">
        <w:trPr>
          <w:trHeight w:val="440"/>
        </w:trPr>
        <w:tc>
          <w:tcPr>
            <w:tcW w:w="2520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8460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2C4D85" w:rsidRPr="00206480" w:rsidTr="00B854BB">
        <w:trPr>
          <w:trHeight w:val="620"/>
        </w:trPr>
        <w:tc>
          <w:tcPr>
            <w:tcW w:w="2520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460" w:type="dxa"/>
            <w:vAlign w:val="center"/>
          </w:tcPr>
          <w:p w:rsidR="00246820" w:rsidRDefault="00246820" w:rsidP="002468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National Qualification Automation &amp; Process Control Level - 5</w:t>
            </w:r>
          </w:p>
          <w:p w:rsidR="002C4D85" w:rsidRPr="001C10A7" w:rsidRDefault="00246820" w:rsidP="002468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(PLC Supervisor Level-5)</w:t>
            </w:r>
          </w:p>
        </w:tc>
      </w:tr>
      <w:tr w:rsidR="002C4D85" w:rsidRPr="00206480" w:rsidTr="00B854BB">
        <w:trPr>
          <w:trHeight w:val="262"/>
        </w:trPr>
        <w:tc>
          <w:tcPr>
            <w:tcW w:w="2520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460" w:type="dxa"/>
            <w:vAlign w:val="center"/>
          </w:tcPr>
          <w:p w:rsidR="002C4D85" w:rsidRPr="00DA506F" w:rsidRDefault="00434803" w:rsidP="002C4D85">
            <w:pPr>
              <w:rPr>
                <w:rFonts w:ascii="Arial" w:hAnsi="Arial" w:cs="Arial"/>
              </w:rPr>
            </w:pPr>
            <w:r w:rsidRPr="00434803">
              <w:rPr>
                <w:rFonts w:ascii="Arial" w:hAnsi="Arial" w:cs="Arial"/>
              </w:rPr>
              <w:t>Carry Out Industrial Automation on PLC</w:t>
            </w:r>
          </w:p>
        </w:tc>
      </w:tr>
      <w:tr w:rsidR="002C4D85" w:rsidRPr="00206480" w:rsidTr="00B854BB">
        <w:trPr>
          <w:trHeight w:val="377"/>
        </w:trPr>
        <w:tc>
          <w:tcPr>
            <w:tcW w:w="2520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8460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4D18BE" w:rsidRPr="00206480" w:rsidTr="00B854BB">
        <w:trPr>
          <w:trHeight w:val="917"/>
        </w:trPr>
        <w:tc>
          <w:tcPr>
            <w:tcW w:w="2520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8460" w:type="dxa"/>
            <w:vAlign w:val="center"/>
          </w:tcPr>
          <w:p w:rsidR="00B854BB" w:rsidRPr="00B854BB" w:rsidRDefault="00B854BB" w:rsidP="00986EDD">
            <w:pPr>
              <w:pStyle w:val="ListParagraph"/>
              <w:numPr>
                <w:ilvl w:val="0"/>
                <w:numId w:val="9"/>
              </w:numPr>
              <w:rPr>
                <w:rFonts w:eastAsia="Arial"/>
                <w:color w:val="000000"/>
              </w:rPr>
            </w:pPr>
            <w:r w:rsidRPr="00B854BB">
              <w:rPr>
                <w:rFonts w:eastAsia="Times New Roman"/>
                <w:noProof/>
              </w:rPr>
              <w:t>Identify Ind. application using instruments &amp; communication system.</w:t>
            </w:r>
          </w:p>
          <w:p w:rsidR="00B854BB" w:rsidRPr="00B854BB" w:rsidRDefault="00B854BB" w:rsidP="00986EDD">
            <w:pPr>
              <w:pStyle w:val="ListParagraph"/>
              <w:numPr>
                <w:ilvl w:val="0"/>
                <w:numId w:val="9"/>
              </w:numPr>
              <w:rPr>
                <w:rFonts w:eastAsia="Arial"/>
                <w:color w:val="000000"/>
              </w:rPr>
            </w:pPr>
            <w:r w:rsidRPr="00B854BB">
              <w:rPr>
                <w:rFonts w:eastAsia="Times New Roman"/>
                <w:noProof/>
              </w:rPr>
              <w:t xml:space="preserve">Analyze user requirements and specifications </w:t>
            </w:r>
          </w:p>
          <w:p w:rsidR="00B854BB" w:rsidRPr="00B854BB" w:rsidRDefault="00B854BB" w:rsidP="00986EDD">
            <w:pPr>
              <w:pStyle w:val="ListParagraph"/>
              <w:numPr>
                <w:ilvl w:val="0"/>
                <w:numId w:val="9"/>
              </w:numPr>
              <w:rPr>
                <w:rFonts w:eastAsia="Arial"/>
                <w:color w:val="000000"/>
              </w:rPr>
            </w:pPr>
            <w:r w:rsidRPr="00B854BB">
              <w:rPr>
                <w:rFonts w:eastAsia="Times New Roman"/>
                <w:noProof/>
              </w:rPr>
              <w:t>Implement DC Motor control with PLC,Proximity and Limit Switches.</w:t>
            </w:r>
          </w:p>
          <w:p w:rsidR="004D18BE" w:rsidRPr="00B854BB" w:rsidRDefault="00B854BB" w:rsidP="00986EDD">
            <w:pPr>
              <w:pStyle w:val="ListParagraph"/>
              <w:numPr>
                <w:ilvl w:val="0"/>
                <w:numId w:val="9"/>
              </w:numPr>
            </w:pPr>
            <w:r w:rsidRPr="00B854BB">
              <w:rPr>
                <w:rFonts w:eastAsia="Times New Roman"/>
                <w:noProof/>
              </w:rPr>
              <w:t>Maintenance and Troubleshooting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8941F5">
              <w:rPr>
                <w:rFonts w:eastAsia="Times New Roman"/>
                <w:lang w:val="en-AU"/>
              </w:rPr>
              <w:t>Sketch the process of application (Flowchart, Pseudo code)</w:t>
            </w:r>
          </w:p>
        </w:tc>
        <w:tc>
          <w:tcPr>
            <w:tcW w:w="1079" w:type="dxa"/>
            <w:vAlign w:val="center"/>
          </w:tcPr>
          <w:p w:rsidR="00966954" w:rsidRPr="00206480" w:rsidRDefault="00FA1B2F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397" style="position:absolute;margin-left:6.95pt;margin-top:2.4pt;width:28.5pt;height:12.9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FA1B2F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398" style="position:absolute;margin-left:9.35pt;margin-top:2.4pt;width:28.45pt;height:12.85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8941F5">
              <w:rPr>
                <w:rFonts w:eastAsia="Times New Roman"/>
                <w:lang w:val="en-AU"/>
              </w:rPr>
              <w:t>Identify process data and communication protocols and their specification</w:t>
            </w:r>
          </w:p>
        </w:tc>
        <w:tc>
          <w:tcPr>
            <w:tcW w:w="1079" w:type="dxa"/>
            <w:vAlign w:val="center"/>
          </w:tcPr>
          <w:p w:rsidR="00966954" w:rsidRPr="00206480" w:rsidRDefault="00FA1B2F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9" style="position:absolute;margin-left:6.95pt;margin-top:2.4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FA1B2F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0" style="position:absolute;margin-left:9.35pt;margin-top:2.4pt;width:28.45pt;height:12.85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8941F5">
              <w:rPr>
                <w:rFonts w:eastAsia="Times New Roman"/>
                <w:lang w:val="en-AU"/>
              </w:rPr>
              <w:t>Implement open/close loop motor control</w:t>
            </w:r>
          </w:p>
        </w:tc>
        <w:tc>
          <w:tcPr>
            <w:tcW w:w="1079" w:type="dxa"/>
            <w:vAlign w:val="center"/>
          </w:tcPr>
          <w:p w:rsidR="00966954" w:rsidRPr="00206480" w:rsidRDefault="00FA1B2F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1" style="position:absolute;margin-left:6.95pt;margin-top:2.4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FA1B2F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2" style="position:absolute;margin-left:9.35pt;margin-top:2.4pt;width:28.45pt;height:12.85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b/>
                <w:sz w:val="28"/>
                <w:szCs w:val="28"/>
              </w:rPr>
            </w:pPr>
            <w:r w:rsidRPr="008941F5">
              <w:rPr>
                <w:rFonts w:eastAsia="Times New Roman"/>
                <w:lang w:val="en-AU"/>
              </w:rPr>
              <w:t>Implement a communication BUS system to monitor remote data</w:t>
            </w:r>
          </w:p>
        </w:tc>
        <w:tc>
          <w:tcPr>
            <w:tcW w:w="1079" w:type="dxa"/>
            <w:vAlign w:val="center"/>
          </w:tcPr>
          <w:p w:rsidR="00966954" w:rsidRPr="00206480" w:rsidRDefault="00FA1B2F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403" style="position:absolute;margin-left:7.55pt;margin-top:2.5pt;width:28.45pt;height:12.85pt;z-index:252143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FA1B2F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404" style="position:absolute;margin-left:9.3pt;margin-top:2.5pt;width:28.45pt;height:12.85pt;z-index:252144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8941F5">
              <w:rPr>
                <w:rFonts w:eastAsia="Times New Roman"/>
                <w:lang w:val="en-AU"/>
              </w:rPr>
              <w:t>Draw the general value chain of the sample  end user industry</w:t>
            </w:r>
          </w:p>
        </w:tc>
        <w:tc>
          <w:tcPr>
            <w:tcW w:w="1079" w:type="dxa"/>
            <w:vAlign w:val="center"/>
          </w:tcPr>
          <w:p w:rsidR="00966954" w:rsidRPr="00206480" w:rsidRDefault="00FA1B2F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7" style="position:absolute;margin-left:6.95pt;margin-top:2.4pt;width:28.5pt;height:12.9pt;z-index:25214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FA1B2F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8" style="position:absolute;margin-left:9.35pt;margin-top:2.4pt;width:28.45pt;height:12.85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8941F5">
              <w:rPr>
                <w:rFonts w:eastAsia="Times New Roman"/>
                <w:lang w:val="en-AU"/>
              </w:rPr>
              <w:t>Highlight the set of activities of a sample industry in the value chain drawing.</w:t>
            </w:r>
          </w:p>
        </w:tc>
        <w:tc>
          <w:tcPr>
            <w:tcW w:w="1079" w:type="dxa"/>
            <w:vAlign w:val="center"/>
          </w:tcPr>
          <w:p w:rsidR="00966954" w:rsidRPr="00206480" w:rsidRDefault="00FA1B2F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405" style="position:absolute;margin-left:8.5pt;margin-top:5pt;width:28.45pt;height:12.85pt;z-index:252145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FA1B2F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406" style="position:absolute;margin-left:9.5pt;margin-top:4.95pt;width:28.5pt;height:12.9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8941F5">
              <w:rPr>
                <w:rFonts w:eastAsia="Times New Roman"/>
                <w:lang w:val="en-AU"/>
              </w:rPr>
              <w:t xml:space="preserve">Enlist the equipment/gauges/sensors/actuators/transducers used in different stages of a sample industrial process. </w:t>
            </w:r>
          </w:p>
        </w:tc>
        <w:tc>
          <w:tcPr>
            <w:tcW w:w="1079" w:type="dxa"/>
            <w:vAlign w:val="center"/>
          </w:tcPr>
          <w:p w:rsidR="00966954" w:rsidRPr="00206480" w:rsidRDefault="00FA1B2F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409" style="position:absolute;margin-left:8.8pt;margin-top:3.4pt;width:28.5pt;height:12.9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FA1B2F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410" style="position:absolute;margin-left:9.5pt;margin-top:3.4pt;width:28.5pt;height:12.9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8941F5">
              <w:rPr>
                <w:rFonts w:eastAsia="Times New Roman"/>
                <w:lang w:val="en-AU"/>
              </w:rPr>
              <w:t>Identify critical stages of a sample process.</w:t>
            </w:r>
          </w:p>
        </w:tc>
        <w:tc>
          <w:tcPr>
            <w:tcW w:w="1079" w:type="dxa"/>
            <w:vAlign w:val="center"/>
          </w:tcPr>
          <w:p w:rsidR="00966954" w:rsidRPr="00206480" w:rsidRDefault="00FA1B2F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7" style="position:absolute;margin-left:6.95pt;margin-top:2.4pt;width:28.5pt;height:12.9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FA1B2F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8" style="position:absolute;margin-left:9.35pt;margin-top:2.4pt;width:28.45pt;height:12.85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8941F5">
              <w:rPr>
                <w:rFonts w:eastAsia="Times New Roman"/>
                <w:lang w:val="en-AU"/>
              </w:rPr>
              <w:t>Identify the safety aspect required in the critical stages of  a  process</w:t>
            </w:r>
          </w:p>
        </w:tc>
        <w:tc>
          <w:tcPr>
            <w:tcW w:w="1079" w:type="dxa"/>
            <w:vAlign w:val="center"/>
          </w:tcPr>
          <w:p w:rsidR="00966954" w:rsidRPr="00206480" w:rsidRDefault="00FA1B2F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411" style="position:absolute;margin-left:7.35pt;margin-top:3.6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FA1B2F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412" style="position:absolute;margin-left:9.7pt;margin-top:3.05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8941F5">
              <w:rPr>
                <w:rFonts w:eastAsia="Times New Roman"/>
                <w:lang w:val="en-AU"/>
              </w:rPr>
              <w:t>Generate a report of a sample processes in industry.</w:t>
            </w:r>
          </w:p>
        </w:tc>
        <w:tc>
          <w:tcPr>
            <w:tcW w:w="1079" w:type="dxa"/>
            <w:vAlign w:val="center"/>
          </w:tcPr>
          <w:p w:rsidR="00966954" w:rsidRPr="00206480" w:rsidRDefault="00FA1B2F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413" style="position:absolute;margin-left:7.8pt;margin-top:4.7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FA1B2F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414" style="position:absolute;margin-left:10.25pt;margin-top:4.15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8941F5">
              <w:rPr>
                <w:rFonts w:eastAsia="Times New Roman"/>
              </w:rPr>
              <w:t>Identify control strategy of system.</w:t>
            </w:r>
          </w:p>
        </w:tc>
        <w:tc>
          <w:tcPr>
            <w:tcW w:w="1079" w:type="dxa"/>
            <w:vAlign w:val="center"/>
          </w:tcPr>
          <w:p w:rsidR="00966954" w:rsidRPr="00206480" w:rsidRDefault="00FA1B2F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5" style="position:absolute;margin-left:7.35pt;margin-top:3.6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FA1B2F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6" style="position:absolute;margin-left:9.7pt;margin-top:3.05pt;width:28.5pt;height:12.9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8941F5">
              <w:rPr>
                <w:rFonts w:eastAsia="Times New Roman"/>
              </w:rPr>
              <w:t>Draw circuit diagram.</w:t>
            </w:r>
          </w:p>
        </w:tc>
        <w:tc>
          <w:tcPr>
            <w:tcW w:w="1079" w:type="dxa"/>
            <w:vAlign w:val="center"/>
          </w:tcPr>
          <w:p w:rsidR="00966954" w:rsidRPr="00206480" w:rsidRDefault="00FA1B2F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9" style="position:absolute;margin-left:7.55pt;margin-top:2.5pt;width:28.45pt;height:12.85pt;z-index:252159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FA1B2F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0" style="position:absolute;margin-left:9.3pt;margin-top:2.5pt;width:28.45pt;height:12.85pt;z-index:252160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8941F5">
              <w:rPr>
                <w:rFonts w:eastAsia="Times New Roman"/>
              </w:rPr>
              <w:t>Make physical connection of PLC with DC motor, Proximity switch and limit switch as per drawing.</w:t>
            </w:r>
          </w:p>
        </w:tc>
        <w:tc>
          <w:tcPr>
            <w:tcW w:w="1079" w:type="dxa"/>
            <w:vAlign w:val="center"/>
          </w:tcPr>
          <w:p w:rsidR="00966954" w:rsidRPr="00206480" w:rsidRDefault="00FA1B2F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1" style="position:absolute;margin-left:6.95pt;margin-top:2.4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FA1B2F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2" style="position:absolute;margin-left:9.35pt;margin-top:2.4pt;width:28.45pt;height:12.85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8941F5">
              <w:rPr>
                <w:rFonts w:eastAsia="Times New Roman"/>
              </w:rPr>
              <w:t>Write and upload the code</w:t>
            </w:r>
          </w:p>
        </w:tc>
        <w:tc>
          <w:tcPr>
            <w:tcW w:w="1079" w:type="dxa"/>
            <w:vAlign w:val="center"/>
          </w:tcPr>
          <w:p w:rsidR="00966954" w:rsidRPr="00206480" w:rsidRDefault="00FA1B2F" w:rsidP="00B03C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423" style="position:absolute;margin-left:8.5pt;margin-top:5pt;width:28.45pt;height:12.85pt;z-index:252163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FA1B2F" w:rsidP="00B03C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424" style="position:absolute;margin-left:9.5pt;margin-top:4.95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8941F5">
              <w:rPr>
                <w:rFonts w:eastAsia="Times New Roman"/>
              </w:rPr>
              <w:t>Power up the circuit.</w:t>
            </w:r>
          </w:p>
        </w:tc>
        <w:tc>
          <w:tcPr>
            <w:tcW w:w="1079" w:type="dxa"/>
            <w:vAlign w:val="center"/>
          </w:tcPr>
          <w:p w:rsidR="00966954" w:rsidRPr="00206480" w:rsidRDefault="00FA1B2F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5" style="position:absolute;margin-left:8.8pt;margin-top:3.4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FA1B2F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6" style="position:absolute;margin-left:9.5pt;margin-top:3.4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8941F5">
              <w:rPr>
                <w:rFonts w:eastAsia="Times New Roman"/>
              </w:rPr>
              <w:t>Write report</w:t>
            </w:r>
          </w:p>
        </w:tc>
        <w:tc>
          <w:tcPr>
            <w:tcW w:w="1079" w:type="dxa"/>
            <w:vAlign w:val="center"/>
          </w:tcPr>
          <w:p w:rsidR="00966954" w:rsidRPr="00206480" w:rsidRDefault="00FA1B2F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7" style="position:absolute;margin-left:6.95pt;margin-top:2.4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FA1B2F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8" style="position:absolute;margin-left:9.35pt;margin-top:2.4pt;width:28.45pt;height:12.85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8941F5">
              <w:rPr>
                <w:rFonts w:eastAsia="Times New Roman"/>
              </w:rPr>
              <w:lastRenderedPageBreak/>
              <w:t>Identify status of LEDs on Power Supply, CPU, I/O Cards</w:t>
            </w:r>
          </w:p>
        </w:tc>
        <w:tc>
          <w:tcPr>
            <w:tcW w:w="1079" w:type="dxa"/>
            <w:vAlign w:val="center"/>
          </w:tcPr>
          <w:p w:rsidR="00966954" w:rsidRPr="00206480" w:rsidRDefault="00FA1B2F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9" style="position:absolute;margin-left:7.35pt;margin-top:3.6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FA1B2F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0" style="position:absolute;margin-left:9.7pt;margin-top:3.05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8941F5">
              <w:rPr>
                <w:rFonts w:eastAsia="Times New Roman"/>
              </w:rPr>
              <w:t>Match status LEDs within troubleshooting tables defined in manufacturer manual</w:t>
            </w:r>
          </w:p>
        </w:tc>
        <w:tc>
          <w:tcPr>
            <w:tcW w:w="1079" w:type="dxa"/>
            <w:vAlign w:val="center"/>
          </w:tcPr>
          <w:p w:rsidR="00966954" w:rsidRPr="00206480" w:rsidRDefault="00FA1B2F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1" style="position:absolute;margin-left:7.8pt;margin-top:4.7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FA1B2F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2" style="position:absolute;margin-left:10.25pt;margin-top:4.15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8941F5">
              <w:rPr>
                <w:rFonts w:eastAsia="Times New Roman"/>
              </w:rPr>
              <w:t>Monitoring of Input and Output status using Programming interface</w:t>
            </w:r>
          </w:p>
        </w:tc>
        <w:tc>
          <w:tcPr>
            <w:tcW w:w="1079" w:type="dxa"/>
            <w:vAlign w:val="center"/>
          </w:tcPr>
          <w:p w:rsidR="00966954" w:rsidRPr="00206480" w:rsidRDefault="00FA1B2F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3" style="position:absolute;margin-left:7.35pt;margin-top:3.6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FA1B2F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4" style="position:absolute;margin-left:9.7pt;margin-top:3.05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8941F5">
              <w:rPr>
                <w:rFonts w:eastAsia="Times New Roman"/>
              </w:rPr>
              <w:t xml:space="preserve">Identify &amp; Carry out replacement of faulty cards </w:t>
            </w:r>
          </w:p>
        </w:tc>
        <w:tc>
          <w:tcPr>
            <w:tcW w:w="1079" w:type="dxa"/>
            <w:vAlign w:val="center"/>
          </w:tcPr>
          <w:p w:rsidR="00966954" w:rsidRPr="00206480" w:rsidRDefault="00FA1B2F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5" style="position:absolute;margin-left:7.35pt;margin-top:3.6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FA1B2F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6" style="position:absolute;margin-left:9.7pt;margin-top:3.05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381D66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381D66">
              <w:rPr>
                <w:rFonts w:eastAsia="Times New Roman"/>
              </w:rPr>
              <w:t xml:space="preserve">Replacement of faulty back up battery on PLC </w:t>
            </w:r>
          </w:p>
        </w:tc>
        <w:tc>
          <w:tcPr>
            <w:tcW w:w="1079" w:type="dxa"/>
            <w:vAlign w:val="center"/>
          </w:tcPr>
          <w:p w:rsidR="00966954" w:rsidRPr="00206480" w:rsidRDefault="00FA1B2F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7" style="position:absolute;margin-left:7.35pt;margin-top:3.6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FA1B2F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8" style="position:absolute;margin-left:9.7pt;margin-top:3.05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381D66" w:rsidRDefault="00966954" w:rsidP="00986EDD">
            <w:pPr>
              <w:pStyle w:val="NoSpacing"/>
              <w:numPr>
                <w:ilvl w:val="0"/>
                <w:numId w:val="11"/>
              </w:numPr>
            </w:pPr>
            <w:r w:rsidRPr="00381D66">
              <w:rPr>
                <w:rFonts w:eastAsia="Times New Roman"/>
              </w:rPr>
              <w:t>Identify problems/faults in control circuit.</w:t>
            </w:r>
          </w:p>
        </w:tc>
        <w:tc>
          <w:tcPr>
            <w:tcW w:w="1079" w:type="dxa"/>
            <w:vAlign w:val="center"/>
          </w:tcPr>
          <w:p w:rsidR="00966954" w:rsidRPr="00206480" w:rsidRDefault="00FA1B2F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9" style="position:absolute;margin-left:7.35pt;margin-top:3.6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FA1B2F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0" style="position:absolute;margin-left:9.7pt;margin-top:3.05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FA1B2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125410" w:rsidRDefault="004D18BE" w:rsidP="00E66CF6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912686" w:rsidRDefault="00912686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912686" w:rsidRPr="00206480" w:rsidRDefault="00912686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828" w:type="dxa"/>
        <w:tblLayout w:type="fixed"/>
        <w:tblLook w:val="04A0"/>
      </w:tblPr>
      <w:tblGrid>
        <w:gridCol w:w="1699"/>
        <w:gridCol w:w="8129"/>
      </w:tblGrid>
      <w:tr w:rsidR="002C4D85" w:rsidRPr="00206480" w:rsidTr="001F4A7B">
        <w:trPr>
          <w:trHeight w:val="620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129" w:type="dxa"/>
            <w:vAlign w:val="center"/>
          </w:tcPr>
          <w:p w:rsidR="00513D2A" w:rsidRDefault="00513D2A" w:rsidP="00513D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National Qualification Automation &amp; Process Control Level - 5</w:t>
            </w:r>
          </w:p>
          <w:p w:rsidR="002C4D85" w:rsidRPr="001C10A7" w:rsidRDefault="00513D2A" w:rsidP="00513D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(Automation</w:t>
            </w:r>
            <w:r w:rsidRPr="00407CEE">
              <w:rPr>
                <w:rFonts w:ascii="Arial" w:hAnsi="Arial" w:cs="Arial"/>
              </w:rPr>
              <w:t xml:space="preserve"> Workshop</w:t>
            </w:r>
            <w:r>
              <w:rPr>
                <w:rFonts w:ascii="Arial" w:hAnsi="Arial" w:cs="Arial"/>
              </w:rPr>
              <w:t xml:space="preserve"> Practice Level-4)</w:t>
            </w:r>
          </w:p>
        </w:tc>
      </w:tr>
      <w:tr w:rsidR="002C4D85" w:rsidRPr="00206480" w:rsidTr="001F4A7B">
        <w:trPr>
          <w:trHeight w:val="677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129" w:type="dxa"/>
            <w:vAlign w:val="center"/>
          </w:tcPr>
          <w:p w:rsidR="002C4D85" w:rsidRPr="00DA506F" w:rsidRDefault="00434803" w:rsidP="002C4D85">
            <w:pPr>
              <w:rPr>
                <w:rFonts w:ascii="Arial" w:hAnsi="Arial" w:cs="Arial"/>
              </w:rPr>
            </w:pPr>
            <w:r w:rsidRPr="00434803">
              <w:rPr>
                <w:rFonts w:ascii="Arial" w:hAnsi="Arial" w:cs="Arial"/>
              </w:rPr>
              <w:t>Carry Out Industrial Automation on PLC</w:t>
            </w:r>
          </w:p>
        </w:tc>
      </w:tr>
      <w:tr w:rsidR="002C4D85" w:rsidRPr="00206480" w:rsidTr="001F4A7B">
        <w:trPr>
          <w:trHeight w:val="647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81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1F4A7B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812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1F4A7B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812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A1B2F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10188" w:type="dxa"/>
        <w:tblLayout w:type="fixed"/>
        <w:tblLook w:val="04A0"/>
      </w:tblPr>
      <w:tblGrid>
        <w:gridCol w:w="572"/>
        <w:gridCol w:w="1156"/>
        <w:gridCol w:w="2596"/>
        <w:gridCol w:w="1156"/>
        <w:gridCol w:w="632"/>
        <w:gridCol w:w="633"/>
        <w:gridCol w:w="3443"/>
      </w:tblGrid>
      <w:tr w:rsidR="00C05385" w:rsidRPr="00A54BF5" w:rsidTr="00B854BB">
        <w:trPr>
          <w:trHeight w:val="1160"/>
        </w:trPr>
        <w:tc>
          <w:tcPr>
            <w:tcW w:w="1728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8460" w:type="dxa"/>
            <w:gridSpan w:val="5"/>
            <w:shd w:val="clear" w:color="auto" w:fill="auto"/>
            <w:vAlign w:val="center"/>
          </w:tcPr>
          <w:p w:rsidR="00B854BB" w:rsidRPr="00B854BB" w:rsidRDefault="00B854BB" w:rsidP="00986EDD">
            <w:pPr>
              <w:pStyle w:val="ListParagraph"/>
              <w:numPr>
                <w:ilvl w:val="0"/>
                <w:numId w:val="10"/>
              </w:numPr>
              <w:rPr>
                <w:rFonts w:eastAsia="Arial"/>
                <w:color w:val="000000"/>
              </w:rPr>
            </w:pPr>
            <w:r w:rsidRPr="00B854BB">
              <w:rPr>
                <w:rFonts w:eastAsia="Times New Roman"/>
                <w:noProof/>
              </w:rPr>
              <w:t>Identify Ind. application using instruments &amp; communication system.</w:t>
            </w:r>
          </w:p>
          <w:p w:rsidR="00B854BB" w:rsidRPr="00B854BB" w:rsidRDefault="00B854BB" w:rsidP="00986EDD">
            <w:pPr>
              <w:pStyle w:val="ListParagraph"/>
              <w:numPr>
                <w:ilvl w:val="0"/>
                <w:numId w:val="10"/>
              </w:numPr>
              <w:rPr>
                <w:rFonts w:eastAsia="Arial"/>
                <w:color w:val="000000"/>
              </w:rPr>
            </w:pPr>
            <w:r w:rsidRPr="00B854BB">
              <w:rPr>
                <w:rFonts w:eastAsia="Times New Roman"/>
                <w:noProof/>
              </w:rPr>
              <w:t xml:space="preserve">Analyze user requirements and specifications </w:t>
            </w:r>
          </w:p>
          <w:p w:rsidR="00B854BB" w:rsidRPr="00B854BB" w:rsidRDefault="00B854BB" w:rsidP="00986EDD">
            <w:pPr>
              <w:pStyle w:val="ListParagraph"/>
              <w:numPr>
                <w:ilvl w:val="0"/>
                <w:numId w:val="10"/>
              </w:numPr>
              <w:rPr>
                <w:rFonts w:eastAsia="Arial"/>
                <w:color w:val="000000"/>
              </w:rPr>
            </w:pPr>
            <w:r w:rsidRPr="00B854BB">
              <w:rPr>
                <w:rFonts w:eastAsia="Times New Roman"/>
                <w:noProof/>
              </w:rPr>
              <w:t>Implement DC Motor control with PLC,Proximity and Limit Switches.</w:t>
            </w:r>
          </w:p>
          <w:p w:rsidR="00C05385" w:rsidRPr="00B854BB" w:rsidRDefault="00B854BB" w:rsidP="00986EDD">
            <w:pPr>
              <w:pStyle w:val="ListParagraph"/>
              <w:numPr>
                <w:ilvl w:val="0"/>
                <w:numId w:val="10"/>
              </w:numPr>
              <w:rPr>
                <w:rFonts w:eastAsia="Arial"/>
                <w:color w:val="000000"/>
              </w:rPr>
            </w:pPr>
            <w:r w:rsidRPr="00B854BB">
              <w:rPr>
                <w:rFonts w:eastAsia="Times New Roman"/>
                <w:noProof/>
              </w:rPr>
              <w:t>Maintenance and Troubleshooting</w:t>
            </w:r>
          </w:p>
        </w:tc>
      </w:tr>
      <w:tr w:rsidR="00C05385" w:rsidRPr="00A54BF5" w:rsidTr="00B854B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00C58" w:rsidRPr="00A54BF5" w:rsidTr="00B854BB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100C58" w:rsidP="005479FF">
            <w:pPr>
              <w:pStyle w:val="NoSpacing"/>
              <w:rPr>
                <w:rFonts w:eastAsia="Times New Roman"/>
                <w:lang w:val="en-AU"/>
              </w:rPr>
            </w:pPr>
            <w:r w:rsidRPr="00272A02">
              <w:rPr>
                <w:rFonts w:eastAsia="Times New Roman"/>
                <w:lang w:val="en-AU"/>
              </w:rPr>
              <w:t>Sketch</w:t>
            </w:r>
            <w:r w:rsidR="00C03AB5">
              <w:rPr>
                <w:rFonts w:eastAsia="Times New Roman"/>
                <w:lang w:val="en-AU"/>
              </w:rPr>
              <w:t>ed</w:t>
            </w:r>
            <w:r w:rsidRPr="00272A02">
              <w:rPr>
                <w:rFonts w:eastAsia="Times New Roman"/>
                <w:lang w:val="en-AU"/>
              </w:rPr>
              <w:t xml:space="preserve"> the process of application (Flowchart, Pseudo code)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  <w:tc>
          <w:tcPr>
            <w:tcW w:w="3443" w:type="dxa"/>
            <w:vMerge w:val="restart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C03AB5" w:rsidP="005479FF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Identified</w:t>
            </w:r>
            <w:r w:rsidR="00100C58" w:rsidRPr="00272A02">
              <w:rPr>
                <w:rFonts w:eastAsia="Times New Roman"/>
                <w:lang w:val="en-AU"/>
              </w:rPr>
              <w:t xml:space="preserve"> process data and communication protocols and their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3" w:type="dxa"/>
            <w:vMerge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C58" w:rsidRPr="00A54BF5" w:rsidTr="00B854BB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100C58" w:rsidP="005479FF">
            <w:pPr>
              <w:pStyle w:val="NoSpacing"/>
              <w:rPr>
                <w:rFonts w:eastAsia="Times New Roman"/>
                <w:lang w:val="en-AU"/>
              </w:rPr>
            </w:pPr>
            <w:r w:rsidRPr="00272A02">
              <w:rPr>
                <w:rFonts w:eastAsia="Times New Roman"/>
                <w:lang w:val="en-AU"/>
              </w:rPr>
              <w:t>Implement</w:t>
            </w:r>
            <w:r w:rsidR="00C03AB5">
              <w:rPr>
                <w:rFonts w:eastAsia="Times New Roman"/>
                <w:lang w:val="en-AU"/>
              </w:rPr>
              <w:t>ed</w:t>
            </w:r>
            <w:r w:rsidRPr="00272A02">
              <w:rPr>
                <w:rFonts w:eastAsia="Times New Roman"/>
                <w:lang w:val="en-AU"/>
              </w:rPr>
              <w:t xml:space="preserve"> open/close loop motor control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3" w:type="dxa"/>
            <w:vMerge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C58" w:rsidRPr="00A54BF5" w:rsidTr="00B854BB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100C58" w:rsidP="005479FF">
            <w:pPr>
              <w:pStyle w:val="NoSpacing"/>
              <w:rPr>
                <w:b/>
                <w:sz w:val="28"/>
                <w:szCs w:val="28"/>
              </w:rPr>
            </w:pPr>
            <w:r w:rsidRPr="00272A02">
              <w:rPr>
                <w:rFonts w:eastAsia="Times New Roman"/>
                <w:lang w:val="en-AU"/>
              </w:rPr>
              <w:t>Implement</w:t>
            </w:r>
            <w:r w:rsidR="00C03AB5">
              <w:rPr>
                <w:rFonts w:eastAsia="Times New Roman"/>
                <w:lang w:val="en-AU"/>
              </w:rPr>
              <w:t>ed</w:t>
            </w:r>
            <w:r w:rsidRPr="00272A02">
              <w:rPr>
                <w:rFonts w:eastAsia="Times New Roman"/>
                <w:lang w:val="en-AU"/>
              </w:rPr>
              <w:t xml:space="preserve"> a communication BUS system to monitor remote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3" w:type="dxa"/>
            <w:vMerge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C58" w:rsidRPr="00A54BF5" w:rsidTr="00B854BB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100C58" w:rsidP="005479FF">
            <w:pPr>
              <w:pStyle w:val="NoSpacing"/>
              <w:rPr>
                <w:rFonts w:eastAsia="Times New Roman"/>
                <w:lang w:val="en-AU"/>
              </w:rPr>
            </w:pPr>
            <w:r w:rsidRPr="00272A02">
              <w:rPr>
                <w:rFonts w:eastAsia="Times New Roman"/>
                <w:lang w:val="en-AU"/>
              </w:rPr>
              <w:t>Draw</w:t>
            </w:r>
            <w:r w:rsidR="00C03AB5">
              <w:rPr>
                <w:rFonts w:eastAsia="Times New Roman"/>
                <w:lang w:val="en-AU"/>
              </w:rPr>
              <w:t>n</w:t>
            </w:r>
            <w:r w:rsidRPr="00272A02">
              <w:rPr>
                <w:rFonts w:eastAsia="Times New Roman"/>
                <w:lang w:val="en-AU"/>
              </w:rPr>
              <w:t xml:space="preserve"> the general value chain of the sample  end user industry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3" w:type="dxa"/>
            <w:vMerge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C58" w:rsidRPr="00A54BF5" w:rsidTr="00B854BB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100C58" w:rsidP="005479FF">
            <w:pPr>
              <w:pStyle w:val="NoSpacing"/>
              <w:rPr>
                <w:rFonts w:eastAsia="Times New Roman"/>
                <w:lang w:val="en-AU"/>
              </w:rPr>
            </w:pPr>
            <w:r w:rsidRPr="00272A02">
              <w:rPr>
                <w:rFonts w:eastAsia="Times New Roman"/>
                <w:lang w:val="en-AU"/>
              </w:rPr>
              <w:t>Highlight</w:t>
            </w:r>
            <w:r w:rsidR="00C03AB5">
              <w:rPr>
                <w:rFonts w:eastAsia="Times New Roman"/>
                <w:lang w:val="en-AU"/>
              </w:rPr>
              <w:t>ed</w:t>
            </w:r>
            <w:r w:rsidRPr="00272A02">
              <w:rPr>
                <w:rFonts w:eastAsia="Times New Roman"/>
                <w:lang w:val="en-AU"/>
              </w:rPr>
              <w:t xml:space="preserve"> the set of activities of a sample industry in the value chain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3" w:type="dxa"/>
            <w:vMerge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C58" w:rsidRPr="00A54BF5" w:rsidTr="00B854BB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100C58" w:rsidP="005479FF">
            <w:pPr>
              <w:pStyle w:val="NoSpacing"/>
              <w:rPr>
                <w:rFonts w:eastAsia="Times New Roman"/>
                <w:lang w:val="en-AU"/>
              </w:rPr>
            </w:pPr>
            <w:r w:rsidRPr="00272A02">
              <w:rPr>
                <w:rFonts w:eastAsia="Times New Roman"/>
                <w:lang w:val="en-AU"/>
              </w:rPr>
              <w:t>Enlist</w:t>
            </w:r>
            <w:r w:rsidR="00C03AB5">
              <w:rPr>
                <w:rFonts w:eastAsia="Times New Roman"/>
                <w:lang w:val="en-AU"/>
              </w:rPr>
              <w:t>ed</w:t>
            </w:r>
            <w:r w:rsidRPr="00272A02">
              <w:rPr>
                <w:rFonts w:eastAsia="Times New Roman"/>
                <w:lang w:val="en-AU"/>
              </w:rPr>
              <w:t xml:space="preserve"> the equipment/gauges/sensors/actuators/transducers used in different stages of a sample industrial process.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3" w:type="dxa"/>
            <w:vMerge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C58" w:rsidRPr="00A54BF5" w:rsidTr="00B854BB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C03AB5" w:rsidP="005479FF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Identified</w:t>
            </w:r>
            <w:r w:rsidR="00100C58" w:rsidRPr="00272A02">
              <w:rPr>
                <w:rFonts w:eastAsia="Times New Roman"/>
                <w:lang w:val="en-AU"/>
              </w:rPr>
              <w:t xml:space="preserve"> critical stages of a sample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3" w:type="dxa"/>
            <w:vMerge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C03AB5" w:rsidP="005479FF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Identified</w:t>
            </w:r>
            <w:r w:rsidR="00100C58" w:rsidRPr="00272A02">
              <w:rPr>
                <w:rFonts w:eastAsia="Times New Roman"/>
                <w:lang w:val="en-AU"/>
              </w:rPr>
              <w:t xml:space="preserve"> the safety aspect required in the critical stages of  a 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3" w:type="dxa"/>
            <w:vMerge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100C58" w:rsidP="005479FF">
            <w:pPr>
              <w:pStyle w:val="NoSpacing"/>
              <w:rPr>
                <w:rFonts w:eastAsia="Times New Roman"/>
                <w:lang w:val="en-AU"/>
              </w:rPr>
            </w:pPr>
            <w:r w:rsidRPr="00272A02">
              <w:rPr>
                <w:rFonts w:eastAsia="Times New Roman"/>
                <w:lang w:val="en-AU"/>
              </w:rPr>
              <w:t>Generate</w:t>
            </w:r>
            <w:r w:rsidR="00C03AB5">
              <w:rPr>
                <w:rFonts w:eastAsia="Times New Roman"/>
                <w:lang w:val="en-AU"/>
              </w:rPr>
              <w:t>d</w:t>
            </w:r>
            <w:r w:rsidRPr="00272A02">
              <w:rPr>
                <w:rFonts w:eastAsia="Times New Roman"/>
                <w:lang w:val="en-AU"/>
              </w:rPr>
              <w:t xml:space="preserve"> a report of a sample processes in industry.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vMerge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C03AB5" w:rsidP="005479FF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Identified</w:t>
            </w:r>
            <w:r w:rsidR="00100C58" w:rsidRPr="00272A02">
              <w:rPr>
                <w:rFonts w:eastAsia="Times New Roman"/>
              </w:rPr>
              <w:t xml:space="preserve"> control strategy of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vMerge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100C58" w:rsidP="005479FF">
            <w:pPr>
              <w:pStyle w:val="NoSpacing"/>
              <w:rPr>
                <w:rFonts w:eastAsia="Times New Roman"/>
              </w:rPr>
            </w:pPr>
            <w:r w:rsidRPr="00272A02">
              <w:rPr>
                <w:rFonts w:eastAsia="Times New Roman"/>
              </w:rPr>
              <w:t>Draw</w:t>
            </w:r>
            <w:r w:rsidR="00C03AB5">
              <w:rPr>
                <w:rFonts w:eastAsia="Times New Roman"/>
              </w:rPr>
              <w:t>n</w:t>
            </w:r>
            <w:r w:rsidRPr="00272A02">
              <w:rPr>
                <w:rFonts w:eastAsia="Times New Roman"/>
              </w:rPr>
              <w:t xml:space="preserve">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vMerge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C03AB5" w:rsidP="005479FF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Made</w:t>
            </w:r>
            <w:r w:rsidR="00100C58" w:rsidRPr="00272A02">
              <w:rPr>
                <w:rFonts w:eastAsia="Times New Roman"/>
              </w:rPr>
              <w:t xml:space="preserve"> physical connection of PLC with DC motor, Proximity switch and limit switch as per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vMerge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C03AB5" w:rsidP="005479FF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Wro</w:t>
            </w:r>
            <w:r w:rsidR="00100C58" w:rsidRPr="00272A02">
              <w:rPr>
                <w:rFonts w:eastAsia="Times New Roman"/>
              </w:rPr>
              <w:t>te and upload the code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vMerge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100C58" w:rsidP="005479FF">
            <w:pPr>
              <w:pStyle w:val="NoSpacing"/>
              <w:rPr>
                <w:rFonts w:eastAsia="Times New Roman"/>
              </w:rPr>
            </w:pPr>
            <w:r w:rsidRPr="00272A02">
              <w:rPr>
                <w:rFonts w:eastAsia="Times New Roman"/>
              </w:rPr>
              <w:t>Power</w:t>
            </w:r>
            <w:r w:rsidR="00C03AB5">
              <w:rPr>
                <w:rFonts w:eastAsia="Times New Roman"/>
              </w:rPr>
              <w:t>d</w:t>
            </w:r>
            <w:r w:rsidRPr="00272A02">
              <w:rPr>
                <w:rFonts w:eastAsia="Times New Roman"/>
              </w:rPr>
              <w:t xml:space="preserve"> up the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vMerge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C03AB5" w:rsidP="005479FF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Wro</w:t>
            </w:r>
            <w:r w:rsidR="00100C58" w:rsidRPr="00272A02">
              <w:rPr>
                <w:rFonts w:eastAsia="Times New Roman"/>
              </w:rPr>
              <w:t>te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vMerge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685D75" w:rsidP="005479FF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Identified</w:t>
            </w:r>
            <w:r w:rsidR="00100C58" w:rsidRPr="00272A02">
              <w:rPr>
                <w:rFonts w:eastAsia="Times New Roman"/>
              </w:rPr>
              <w:t xml:space="preserve"> status of LEDs on Power Supply, CPU, I/O Cards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vMerge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100C58" w:rsidP="005479FF">
            <w:pPr>
              <w:pStyle w:val="NoSpacing"/>
              <w:rPr>
                <w:rFonts w:eastAsia="Times New Roman"/>
              </w:rPr>
            </w:pPr>
            <w:r w:rsidRPr="00272A02">
              <w:rPr>
                <w:rFonts w:eastAsia="Times New Roman"/>
              </w:rPr>
              <w:t>Match</w:t>
            </w:r>
            <w:r w:rsidR="00685D75">
              <w:rPr>
                <w:rFonts w:eastAsia="Times New Roman"/>
              </w:rPr>
              <w:t>ed</w:t>
            </w:r>
            <w:r w:rsidRPr="00272A02">
              <w:rPr>
                <w:rFonts w:eastAsia="Times New Roman"/>
              </w:rPr>
              <w:t xml:space="preserve"> status LEDs within troubleshooting tables defined in manufacturer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vMerge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EF304B" w:rsidRDefault="00685D75" w:rsidP="00B45C47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Monitored</w:t>
            </w:r>
            <w:r w:rsidR="00100C58" w:rsidRPr="00EF304B">
              <w:rPr>
                <w:rFonts w:eastAsia="Times New Roman"/>
              </w:rPr>
              <w:t xml:space="preserve"> of Input and Output status using Programming interface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vMerge w:val="restart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EF304B" w:rsidRDefault="00685D75" w:rsidP="00B45C47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Identified</w:t>
            </w:r>
            <w:r w:rsidR="00100C58" w:rsidRPr="00EF304B">
              <w:rPr>
                <w:rFonts w:eastAsia="Times New Roman"/>
              </w:rPr>
              <w:t xml:space="preserve"> &amp; Carry out replacement of faulty cards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vMerge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EF304B" w:rsidRDefault="00685D75" w:rsidP="00B45C47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Replaced</w:t>
            </w:r>
            <w:r w:rsidR="00100C58" w:rsidRPr="00EF304B">
              <w:rPr>
                <w:rFonts w:eastAsia="Times New Roman"/>
              </w:rPr>
              <w:t xml:space="preserve"> of faulty back up battery on PLC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vMerge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EF304B" w:rsidRDefault="00685D75" w:rsidP="00B45C47">
            <w:pPr>
              <w:pStyle w:val="NoSpacing"/>
            </w:pPr>
            <w:r>
              <w:rPr>
                <w:rFonts w:eastAsia="Times New Roman"/>
              </w:rPr>
              <w:t>Identified</w:t>
            </w:r>
            <w:r w:rsidR="00100C58" w:rsidRPr="00EF304B">
              <w:rPr>
                <w:rFonts w:eastAsia="Times New Roman"/>
              </w:rPr>
              <w:t xml:space="preserve"> problems/faults in control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vMerge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45120F" w:rsidRPr="00A54BF5" w:rsidTr="00B854BB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5120F" w:rsidRPr="00A54BF5" w:rsidRDefault="00FA1B2F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64" style="position:absolute;margin-left:70.7pt;margin-top:2.2pt;width:14pt;height:9.5pt;z-index:251909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5120F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864" w:type="dxa"/>
            <w:gridSpan w:val="4"/>
            <w:shd w:val="clear" w:color="auto" w:fill="auto"/>
            <w:vAlign w:val="center"/>
          </w:tcPr>
          <w:p w:rsidR="0045120F" w:rsidRPr="00A54BF5" w:rsidRDefault="00FA1B2F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63" style="position:absolute;margin-left:98.35pt;margin-top:1pt;width:14pt;height:9.5pt;z-index:251908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5120F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0D3C13" w:rsidRPr="00206480" w:rsidRDefault="000D3C13" w:rsidP="009079E0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2C4D8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46820" w:rsidRDefault="00246820" w:rsidP="002468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National Qualification Automation &amp; Process Control Level - 5</w:t>
            </w:r>
          </w:p>
          <w:p w:rsidR="002C4D85" w:rsidRPr="001C10A7" w:rsidRDefault="00246820" w:rsidP="002468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(PLC Supervisor Level-5)</w:t>
            </w:r>
          </w:p>
        </w:tc>
      </w:tr>
      <w:tr w:rsidR="002C4D8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2C4D85" w:rsidRPr="00DA506F" w:rsidRDefault="00434803" w:rsidP="002C4D85">
            <w:pPr>
              <w:rPr>
                <w:rFonts w:ascii="Arial" w:hAnsi="Arial" w:cs="Arial"/>
              </w:rPr>
            </w:pPr>
            <w:r w:rsidRPr="00434803">
              <w:rPr>
                <w:rFonts w:ascii="Arial" w:hAnsi="Arial" w:cs="Arial"/>
              </w:rPr>
              <w:t>Carry Out Industrial Automation on PLC</w:t>
            </w:r>
          </w:p>
        </w:tc>
      </w:tr>
      <w:tr w:rsidR="002C4D8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A1B2F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895148" w:rsidRDefault="00EA3654" w:rsidP="00EA3654">
      <w:pPr>
        <w:rPr>
          <w:rFonts w:cs="Arial"/>
        </w:rPr>
      </w:pPr>
    </w:p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1F41E1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EC559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two types of communication protocols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F41E1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EC559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meant by Online simulation on HMI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EC559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the names of two types of communication Bus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EC559F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Write a PLC program for latching circuit of DC motor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623BC7">
            <w:pPr>
              <w:tabs>
                <w:tab w:val="left" w:pos="115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DF581B" w:rsidRDefault="00EC559F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Draw a diagram for connecting three wire proximity sensor to input module of PLC 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5A7E1D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the standard input signal for current / voltage to analog input of PLC 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5A7E1D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two main operating status of a PLC 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9079E0" w:rsidRPr="00206480" w:rsidRDefault="009079E0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BC9" w:rsidRDefault="006B0BC9" w:rsidP="00C92255">
      <w:pPr>
        <w:spacing w:after="0" w:line="240" w:lineRule="auto"/>
      </w:pPr>
      <w:r>
        <w:separator/>
      </w:r>
    </w:p>
  </w:endnote>
  <w:endnote w:type="continuationSeparator" w:id="1">
    <w:p w:rsidR="006B0BC9" w:rsidRDefault="006B0BC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41E1" w:rsidRDefault="00FA1B2F">
        <w:pPr>
          <w:pStyle w:val="Footer"/>
          <w:jc w:val="right"/>
        </w:pPr>
        <w:fldSimple w:instr=" PAGE   \* MERGEFORMAT ">
          <w:r w:rsidR="00685D75">
            <w:rPr>
              <w:noProof/>
            </w:rPr>
            <w:t>7</w:t>
          </w:r>
        </w:fldSimple>
      </w:p>
    </w:sdtContent>
  </w:sdt>
  <w:p w:rsidR="001F41E1" w:rsidRDefault="001F41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BC9" w:rsidRDefault="006B0BC9" w:rsidP="00C92255">
      <w:pPr>
        <w:spacing w:after="0" w:line="240" w:lineRule="auto"/>
      </w:pPr>
      <w:r>
        <w:separator/>
      </w:r>
    </w:p>
  </w:footnote>
  <w:footnote w:type="continuationSeparator" w:id="1">
    <w:p w:rsidR="006B0BC9" w:rsidRDefault="006B0BC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6A7C"/>
    <w:multiLevelType w:val="hybridMultilevel"/>
    <w:tmpl w:val="BED80BCA"/>
    <w:lvl w:ilvl="0" w:tplc="3A16B4A6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477023"/>
    <w:multiLevelType w:val="hybridMultilevel"/>
    <w:tmpl w:val="7E76D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61B7D"/>
    <w:multiLevelType w:val="hybridMultilevel"/>
    <w:tmpl w:val="81504E86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6783C0E"/>
    <w:multiLevelType w:val="hybridMultilevel"/>
    <w:tmpl w:val="559A4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853A4F"/>
    <w:multiLevelType w:val="hybridMultilevel"/>
    <w:tmpl w:val="57942008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4DB67A29"/>
    <w:multiLevelType w:val="hybridMultilevel"/>
    <w:tmpl w:val="AA7C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972706"/>
    <w:multiLevelType w:val="hybridMultilevel"/>
    <w:tmpl w:val="AD6212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884CCB"/>
    <w:multiLevelType w:val="hybridMultilevel"/>
    <w:tmpl w:val="939C5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2D5AF6"/>
    <w:multiLevelType w:val="hybridMultilevel"/>
    <w:tmpl w:val="C9CE781E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9"/>
  </w:num>
  <w:num w:numId="5">
    <w:abstractNumId w:val="0"/>
  </w:num>
  <w:num w:numId="6">
    <w:abstractNumId w:val="4"/>
  </w:num>
  <w:num w:numId="7">
    <w:abstractNumId w:val="7"/>
  </w:num>
  <w:num w:numId="8">
    <w:abstractNumId w:val="1"/>
  </w:num>
  <w:num w:numId="9">
    <w:abstractNumId w:val="10"/>
  </w:num>
  <w:num w:numId="10">
    <w:abstractNumId w:val="5"/>
  </w:num>
  <w:num w:numId="11">
    <w:abstractNumId w:val="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2ABB"/>
    <w:rsid w:val="00014171"/>
    <w:rsid w:val="000178DA"/>
    <w:rsid w:val="00017F4D"/>
    <w:rsid w:val="00020F53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87F8A"/>
    <w:rsid w:val="00091937"/>
    <w:rsid w:val="000927EB"/>
    <w:rsid w:val="000A56B1"/>
    <w:rsid w:val="000B03CF"/>
    <w:rsid w:val="000B1BF7"/>
    <w:rsid w:val="000B5176"/>
    <w:rsid w:val="000C106D"/>
    <w:rsid w:val="000C3428"/>
    <w:rsid w:val="000C374B"/>
    <w:rsid w:val="000D3C13"/>
    <w:rsid w:val="000E235A"/>
    <w:rsid w:val="000F4D72"/>
    <w:rsid w:val="000F4F7A"/>
    <w:rsid w:val="000F62B8"/>
    <w:rsid w:val="00100B03"/>
    <w:rsid w:val="00100C58"/>
    <w:rsid w:val="00102FED"/>
    <w:rsid w:val="00105A0E"/>
    <w:rsid w:val="00107B9F"/>
    <w:rsid w:val="0011424E"/>
    <w:rsid w:val="001161EE"/>
    <w:rsid w:val="00117B15"/>
    <w:rsid w:val="001218ED"/>
    <w:rsid w:val="00125410"/>
    <w:rsid w:val="00130E25"/>
    <w:rsid w:val="00131576"/>
    <w:rsid w:val="00132FA5"/>
    <w:rsid w:val="001400B0"/>
    <w:rsid w:val="001438AD"/>
    <w:rsid w:val="00146AD1"/>
    <w:rsid w:val="001477E1"/>
    <w:rsid w:val="0015188E"/>
    <w:rsid w:val="00157C17"/>
    <w:rsid w:val="00162EF8"/>
    <w:rsid w:val="0016752A"/>
    <w:rsid w:val="001718EC"/>
    <w:rsid w:val="00175322"/>
    <w:rsid w:val="001821E9"/>
    <w:rsid w:val="00182DB5"/>
    <w:rsid w:val="0018448E"/>
    <w:rsid w:val="0018733C"/>
    <w:rsid w:val="00187A3F"/>
    <w:rsid w:val="00192AC9"/>
    <w:rsid w:val="0019583D"/>
    <w:rsid w:val="00197DAF"/>
    <w:rsid w:val="001B412F"/>
    <w:rsid w:val="001B5E40"/>
    <w:rsid w:val="001C0D67"/>
    <w:rsid w:val="001C10A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1E1"/>
    <w:rsid w:val="001F4A7B"/>
    <w:rsid w:val="001F4C49"/>
    <w:rsid w:val="001F587F"/>
    <w:rsid w:val="001F760D"/>
    <w:rsid w:val="001F7AB2"/>
    <w:rsid w:val="00200A0D"/>
    <w:rsid w:val="00205041"/>
    <w:rsid w:val="00206480"/>
    <w:rsid w:val="00210ABC"/>
    <w:rsid w:val="00241741"/>
    <w:rsid w:val="0024460D"/>
    <w:rsid w:val="00246820"/>
    <w:rsid w:val="00250844"/>
    <w:rsid w:val="002724EF"/>
    <w:rsid w:val="0027501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C4D85"/>
    <w:rsid w:val="002D06CF"/>
    <w:rsid w:val="002D4F60"/>
    <w:rsid w:val="002E3944"/>
    <w:rsid w:val="002F2550"/>
    <w:rsid w:val="0030689A"/>
    <w:rsid w:val="00307200"/>
    <w:rsid w:val="0030772D"/>
    <w:rsid w:val="00313371"/>
    <w:rsid w:val="00315B02"/>
    <w:rsid w:val="00320ABB"/>
    <w:rsid w:val="003245D8"/>
    <w:rsid w:val="00324BEE"/>
    <w:rsid w:val="003350BF"/>
    <w:rsid w:val="00336E39"/>
    <w:rsid w:val="00340E04"/>
    <w:rsid w:val="0034149F"/>
    <w:rsid w:val="00343F42"/>
    <w:rsid w:val="00351EED"/>
    <w:rsid w:val="0035648E"/>
    <w:rsid w:val="003775B3"/>
    <w:rsid w:val="00396713"/>
    <w:rsid w:val="003976BE"/>
    <w:rsid w:val="003A2B9C"/>
    <w:rsid w:val="003A63D9"/>
    <w:rsid w:val="003A6FF0"/>
    <w:rsid w:val="003A7059"/>
    <w:rsid w:val="003B28F3"/>
    <w:rsid w:val="003B5915"/>
    <w:rsid w:val="003C02B7"/>
    <w:rsid w:val="003D30DF"/>
    <w:rsid w:val="003D696D"/>
    <w:rsid w:val="003E10D7"/>
    <w:rsid w:val="003E51FB"/>
    <w:rsid w:val="003F23AB"/>
    <w:rsid w:val="003F3430"/>
    <w:rsid w:val="003F4643"/>
    <w:rsid w:val="003F74B6"/>
    <w:rsid w:val="004059A9"/>
    <w:rsid w:val="00407E94"/>
    <w:rsid w:val="00412620"/>
    <w:rsid w:val="00421545"/>
    <w:rsid w:val="00422244"/>
    <w:rsid w:val="00425267"/>
    <w:rsid w:val="00431007"/>
    <w:rsid w:val="0043128E"/>
    <w:rsid w:val="00434803"/>
    <w:rsid w:val="00434DC1"/>
    <w:rsid w:val="004355EB"/>
    <w:rsid w:val="004367EF"/>
    <w:rsid w:val="004373D0"/>
    <w:rsid w:val="004422EA"/>
    <w:rsid w:val="00445D04"/>
    <w:rsid w:val="0044729B"/>
    <w:rsid w:val="004475C8"/>
    <w:rsid w:val="0045120F"/>
    <w:rsid w:val="00454016"/>
    <w:rsid w:val="004621CC"/>
    <w:rsid w:val="00494432"/>
    <w:rsid w:val="00494F77"/>
    <w:rsid w:val="004A28F6"/>
    <w:rsid w:val="004A57B2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A7D"/>
    <w:rsid w:val="004E2C33"/>
    <w:rsid w:val="004E53B5"/>
    <w:rsid w:val="004E674F"/>
    <w:rsid w:val="004F6B1E"/>
    <w:rsid w:val="00512D8C"/>
    <w:rsid w:val="00513D2A"/>
    <w:rsid w:val="00526093"/>
    <w:rsid w:val="00526FB8"/>
    <w:rsid w:val="00543AE5"/>
    <w:rsid w:val="00547692"/>
    <w:rsid w:val="005527E1"/>
    <w:rsid w:val="0055389F"/>
    <w:rsid w:val="005551AD"/>
    <w:rsid w:val="00563B67"/>
    <w:rsid w:val="00565218"/>
    <w:rsid w:val="00586430"/>
    <w:rsid w:val="005878F7"/>
    <w:rsid w:val="005916E6"/>
    <w:rsid w:val="00591D06"/>
    <w:rsid w:val="00591E7B"/>
    <w:rsid w:val="00595590"/>
    <w:rsid w:val="005957E4"/>
    <w:rsid w:val="00595D92"/>
    <w:rsid w:val="005A0140"/>
    <w:rsid w:val="005A2D36"/>
    <w:rsid w:val="005A49E1"/>
    <w:rsid w:val="005A7E1D"/>
    <w:rsid w:val="005B2794"/>
    <w:rsid w:val="005C3BC9"/>
    <w:rsid w:val="005C49A2"/>
    <w:rsid w:val="005C63CA"/>
    <w:rsid w:val="005C74B4"/>
    <w:rsid w:val="005D521E"/>
    <w:rsid w:val="005E03EC"/>
    <w:rsid w:val="005F1582"/>
    <w:rsid w:val="00603E01"/>
    <w:rsid w:val="0061490E"/>
    <w:rsid w:val="00622345"/>
    <w:rsid w:val="00623BC7"/>
    <w:rsid w:val="00631ED5"/>
    <w:rsid w:val="00640832"/>
    <w:rsid w:val="00657407"/>
    <w:rsid w:val="00657F85"/>
    <w:rsid w:val="00660249"/>
    <w:rsid w:val="00665288"/>
    <w:rsid w:val="00665FB6"/>
    <w:rsid w:val="00666AD1"/>
    <w:rsid w:val="00670AA2"/>
    <w:rsid w:val="00671320"/>
    <w:rsid w:val="00672F7A"/>
    <w:rsid w:val="00685D75"/>
    <w:rsid w:val="00687B4D"/>
    <w:rsid w:val="006A3B70"/>
    <w:rsid w:val="006A3DA6"/>
    <w:rsid w:val="006B0BC9"/>
    <w:rsid w:val="006B179A"/>
    <w:rsid w:val="006B1EA8"/>
    <w:rsid w:val="006B36C6"/>
    <w:rsid w:val="006B42B6"/>
    <w:rsid w:val="006C7150"/>
    <w:rsid w:val="006D344B"/>
    <w:rsid w:val="006D452E"/>
    <w:rsid w:val="006E7237"/>
    <w:rsid w:val="006F4127"/>
    <w:rsid w:val="00704401"/>
    <w:rsid w:val="007129DA"/>
    <w:rsid w:val="00716131"/>
    <w:rsid w:val="00717AEE"/>
    <w:rsid w:val="00717F93"/>
    <w:rsid w:val="0074170C"/>
    <w:rsid w:val="00753B17"/>
    <w:rsid w:val="0076179D"/>
    <w:rsid w:val="007671B7"/>
    <w:rsid w:val="00767E37"/>
    <w:rsid w:val="00770A8A"/>
    <w:rsid w:val="00781501"/>
    <w:rsid w:val="00793BD2"/>
    <w:rsid w:val="007B55DB"/>
    <w:rsid w:val="007B7AB4"/>
    <w:rsid w:val="007C23FE"/>
    <w:rsid w:val="007D388E"/>
    <w:rsid w:val="007D4688"/>
    <w:rsid w:val="007D50CD"/>
    <w:rsid w:val="007E7A3D"/>
    <w:rsid w:val="007F08F5"/>
    <w:rsid w:val="007F4073"/>
    <w:rsid w:val="00801BB6"/>
    <w:rsid w:val="008142AB"/>
    <w:rsid w:val="008173FE"/>
    <w:rsid w:val="008207C1"/>
    <w:rsid w:val="00825686"/>
    <w:rsid w:val="008262E4"/>
    <w:rsid w:val="00847786"/>
    <w:rsid w:val="00850D9F"/>
    <w:rsid w:val="008521E8"/>
    <w:rsid w:val="0085698C"/>
    <w:rsid w:val="0085795B"/>
    <w:rsid w:val="00873AA9"/>
    <w:rsid w:val="00873E31"/>
    <w:rsid w:val="008771EC"/>
    <w:rsid w:val="00877EF2"/>
    <w:rsid w:val="0088308F"/>
    <w:rsid w:val="0088367F"/>
    <w:rsid w:val="00893E8B"/>
    <w:rsid w:val="008A62CE"/>
    <w:rsid w:val="008B4451"/>
    <w:rsid w:val="008B568C"/>
    <w:rsid w:val="008B7A0C"/>
    <w:rsid w:val="008C6704"/>
    <w:rsid w:val="008D020E"/>
    <w:rsid w:val="008D0C5F"/>
    <w:rsid w:val="008D2C8E"/>
    <w:rsid w:val="008D4002"/>
    <w:rsid w:val="008E22DD"/>
    <w:rsid w:val="008F1202"/>
    <w:rsid w:val="009027FD"/>
    <w:rsid w:val="00903770"/>
    <w:rsid w:val="0090734D"/>
    <w:rsid w:val="009079E0"/>
    <w:rsid w:val="0091247B"/>
    <w:rsid w:val="00912686"/>
    <w:rsid w:val="00913D59"/>
    <w:rsid w:val="00916E5E"/>
    <w:rsid w:val="00917B2B"/>
    <w:rsid w:val="009232D6"/>
    <w:rsid w:val="00924219"/>
    <w:rsid w:val="00926EE3"/>
    <w:rsid w:val="00945675"/>
    <w:rsid w:val="00950483"/>
    <w:rsid w:val="009607CA"/>
    <w:rsid w:val="0096356C"/>
    <w:rsid w:val="00964C57"/>
    <w:rsid w:val="00966954"/>
    <w:rsid w:val="00980A8E"/>
    <w:rsid w:val="00986EDD"/>
    <w:rsid w:val="00987018"/>
    <w:rsid w:val="009922F1"/>
    <w:rsid w:val="0099255C"/>
    <w:rsid w:val="00993CA0"/>
    <w:rsid w:val="009A0223"/>
    <w:rsid w:val="009A5968"/>
    <w:rsid w:val="009A6AA8"/>
    <w:rsid w:val="009A7F63"/>
    <w:rsid w:val="009B28C3"/>
    <w:rsid w:val="009C2048"/>
    <w:rsid w:val="009C35F9"/>
    <w:rsid w:val="009D4B03"/>
    <w:rsid w:val="009D638B"/>
    <w:rsid w:val="009D7401"/>
    <w:rsid w:val="009F6786"/>
    <w:rsid w:val="00A048A3"/>
    <w:rsid w:val="00A14DB7"/>
    <w:rsid w:val="00A2773F"/>
    <w:rsid w:val="00A3444E"/>
    <w:rsid w:val="00A35EC5"/>
    <w:rsid w:val="00A408E1"/>
    <w:rsid w:val="00A41F08"/>
    <w:rsid w:val="00A46940"/>
    <w:rsid w:val="00A54BF5"/>
    <w:rsid w:val="00A624B6"/>
    <w:rsid w:val="00A752C5"/>
    <w:rsid w:val="00A83AC6"/>
    <w:rsid w:val="00A9128E"/>
    <w:rsid w:val="00AA1471"/>
    <w:rsid w:val="00AA1EBA"/>
    <w:rsid w:val="00AA3DB6"/>
    <w:rsid w:val="00AB1E8D"/>
    <w:rsid w:val="00AC71AA"/>
    <w:rsid w:val="00AD5E6D"/>
    <w:rsid w:val="00AD6769"/>
    <w:rsid w:val="00AD7B58"/>
    <w:rsid w:val="00AE182C"/>
    <w:rsid w:val="00AE1847"/>
    <w:rsid w:val="00AE2866"/>
    <w:rsid w:val="00AE2977"/>
    <w:rsid w:val="00B01551"/>
    <w:rsid w:val="00B0706C"/>
    <w:rsid w:val="00B07704"/>
    <w:rsid w:val="00B16786"/>
    <w:rsid w:val="00B2329B"/>
    <w:rsid w:val="00B24F24"/>
    <w:rsid w:val="00B30CA8"/>
    <w:rsid w:val="00B34590"/>
    <w:rsid w:val="00B35E53"/>
    <w:rsid w:val="00B36CE8"/>
    <w:rsid w:val="00B52849"/>
    <w:rsid w:val="00B616DB"/>
    <w:rsid w:val="00B62E85"/>
    <w:rsid w:val="00B64763"/>
    <w:rsid w:val="00B6583E"/>
    <w:rsid w:val="00B667A5"/>
    <w:rsid w:val="00B83DE7"/>
    <w:rsid w:val="00B84F3B"/>
    <w:rsid w:val="00B854BB"/>
    <w:rsid w:val="00B9468A"/>
    <w:rsid w:val="00BA0C14"/>
    <w:rsid w:val="00BA20FB"/>
    <w:rsid w:val="00BA27F2"/>
    <w:rsid w:val="00BB3001"/>
    <w:rsid w:val="00BC2C1C"/>
    <w:rsid w:val="00BD1B0D"/>
    <w:rsid w:val="00BD5101"/>
    <w:rsid w:val="00BE1E16"/>
    <w:rsid w:val="00BE35C5"/>
    <w:rsid w:val="00BE3659"/>
    <w:rsid w:val="00BE7E5B"/>
    <w:rsid w:val="00C03AB5"/>
    <w:rsid w:val="00C05385"/>
    <w:rsid w:val="00C16704"/>
    <w:rsid w:val="00C23C76"/>
    <w:rsid w:val="00C33AF2"/>
    <w:rsid w:val="00C37CEE"/>
    <w:rsid w:val="00C501B7"/>
    <w:rsid w:val="00C543AC"/>
    <w:rsid w:val="00C70EFD"/>
    <w:rsid w:val="00C858FD"/>
    <w:rsid w:val="00C8666C"/>
    <w:rsid w:val="00C92255"/>
    <w:rsid w:val="00C94FA5"/>
    <w:rsid w:val="00C95FFF"/>
    <w:rsid w:val="00C97570"/>
    <w:rsid w:val="00CC2E3A"/>
    <w:rsid w:val="00CC5A7D"/>
    <w:rsid w:val="00CC6F28"/>
    <w:rsid w:val="00CD47B9"/>
    <w:rsid w:val="00CD5935"/>
    <w:rsid w:val="00CE199B"/>
    <w:rsid w:val="00D0344A"/>
    <w:rsid w:val="00D04DAA"/>
    <w:rsid w:val="00D05108"/>
    <w:rsid w:val="00D11EF0"/>
    <w:rsid w:val="00D3033E"/>
    <w:rsid w:val="00D404D2"/>
    <w:rsid w:val="00D40D47"/>
    <w:rsid w:val="00D45F6F"/>
    <w:rsid w:val="00D522BF"/>
    <w:rsid w:val="00D56305"/>
    <w:rsid w:val="00D575F1"/>
    <w:rsid w:val="00D646AF"/>
    <w:rsid w:val="00D65B5A"/>
    <w:rsid w:val="00D702BE"/>
    <w:rsid w:val="00D7694B"/>
    <w:rsid w:val="00D83EAC"/>
    <w:rsid w:val="00D95455"/>
    <w:rsid w:val="00D954D7"/>
    <w:rsid w:val="00DA03FD"/>
    <w:rsid w:val="00DA1427"/>
    <w:rsid w:val="00DA5BBB"/>
    <w:rsid w:val="00DD2BAD"/>
    <w:rsid w:val="00DE506C"/>
    <w:rsid w:val="00DE6544"/>
    <w:rsid w:val="00DF581B"/>
    <w:rsid w:val="00E1238E"/>
    <w:rsid w:val="00E25301"/>
    <w:rsid w:val="00E30545"/>
    <w:rsid w:val="00E458FA"/>
    <w:rsid w:val="00E53B10"/>
    <w:rsid w:val="00E54440"/>
    <w:rsid w:val="00E54D84"/>
    <w:rsid w:val="00E55B4C"/>
    <w:rsid w:val="00E57824"/>
    <w:rsid w:val="00E61382"/>
    <w:rsid w:val="00E64769"/>
    <w:rsid w:val="00E66CF6"/>
    <w:rsid w:val="00E80DD5"/>
    <w:rsid w:val="00E82047"/>
    <w:rsid w:val="00E85C2B"/>
    <w:rsid w:val="00E90B90"/>
    <w:rsid w:val="00E92F0B"/>
    <w:rsid w:val="00E95479"/>
    <w:rsid w:val="00EA178E"/>
    <w:rsid w:val="00EA2FA2"/>
    <w:rsid w:val="00EA3654"/>
    <w:rsid w:val="00EA3E8B"/>
    <w:rsid w:val="00EC559F"/>
    <w:rsid w:val="00EC5DCF"/>
    <w:rsid w:val="00ED076B"/>
    <w:rsid w:val="00ED0D9B"/>
    <w:rsid w:val="00ED2154"/>
    <w:rsid w:val="00EE55F5"/>
    <w:rsid w:val="00EE7B52"/>
    <w:rsid w:val="00F03AD0"/>
    <w:rsid w:val="00F07920"/>
    <w:rsid w:val="00F234A7"/>
    <w:rsid w:val="00F254B0"/>
    <w:rsid w:val="00F257D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21FC"/>
    <w:rsid w:val="00FA0102"/>
    <w:rsid w:val="00FA14FB"/>
    <w:rsid w:val="00FA1B2F"/>
    <w:rsid w:val="00FA1D0E"/>
    <w:rsid w:val="00FA6BF8"/>
    <w:rsid w:val="00FA6FEC"/>
    <w:rsid w:val="00FB17E1"/>
    <w:rsid w:val="00FB1A30"/>
    <w:rsid w:val="00FB3ABA"/>
    <w:rsid w:val="00FC320D"/>
    <w:rsid w:val="00FC5672"/>
    <w:rsid w:val="00FE0363"/>
    <w:rsid w:val="00FE56EC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3E046-DBB7-470D-8416-85DCB1D9A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1302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MR</cp:lastModifiedBy>
  <cp:revision>22</cp:revision>
  <dcterms:created xsi:type="dcterms:W3CDTF">2019-11-06T09:26:00Z</dcterms:created>
  <dcterms:modified xsi:type="dcterms:W3CDTF">2019-11-06T11:58:00Z</dcterms:modified>
</cp:coreProperties>
</file>